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ходе  исполнения бюджета муниципального образования </w:t>
      </w:r>
    </w:p>
    <w:p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«Костельцевский сельсовет» Курчатовского района Курской области</w:t>
      </w:r>
    </w:p>
    <w:p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3 квартал 2023 года</w:t>
      </w:r>
    </w:p>
    <w:p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ДОХОДЫ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«Костельцевский сельсовет» Курчатовского района Курской области за 3 квартал 2023 года поступило доходов в сумме 2844 тыс.руб., в том числе: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неналоговых доходов по состоянию на 01.10.2023г. поступило 1257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( код БК 1 01 02000 01 0000 110) фактическое поступление составило 27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06  06000 00 0000 110) составила 1214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Прочие налоговые поступления – 16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Объем безвозмездных поступлений за 3 квартал 2023 года (код БК 2 00 00000 00 0000 000) составил 1587 тыс.руб., в том числе: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выравнивание бюджетной обеспеченности – 558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Доходы от возврата остатков иных межбюджетных трансфертов – 17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Субвенции бюджетам поселений на осуществление первичного воинского учета -84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Иные межбюджетные трансферты – 928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РАСХОДЫ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«Костельцевский сельсовет» Курчатовского района Курской области по кассовым расходам исполнен в сумме 7700 тыс.руб., в том числе по отраслям: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«общегосударственные расходы» - 1239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«национальная экономика» - 501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благоустройство» - 2318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-«культура» -38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-«национальная безопасность» - 601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-«прочие межбюджетные трансферты»- 87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 xml:space="preserve">5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человек ( в том числе муниципальных служащих –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содержание (оплата труда) составили 2916 тыс.руб.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Глава Костельцевского сельсовета</w:t>
      </w:r>
      <w:bookmarkStart w:id="0" w:name="_GoBack"/>
      <w:bookmarkEnd w:id="0"/>
    </w:p>
    <w:p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Курчатовского района                                                                     А.А. Скиданов</w:t>
      </w:r>
    </w:p>
    <w:sectPr>
      <w:pgSz w:w="11906" w:h="16838"/>
      <w:pgMar w:top="993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B"/>
    <w:rsid w:val="00153BEE"/>
    <w:rsid w:val="002D5242"/>
    <w:rsid w:val="00352993"/>
    <w:rsid w:val="006A5E4B"/>
    <w:rsid w:val="008E629B"/>
    <w:rsid w:val="00B212F6"/>
    <w:rsid w:val="00BB295A"/>
    <w:rsid w:val="00CD58D3"/>
    <w:rsid w:val="00D53C13"/>
    <w:rsid w:val="00D83FBF"/>
    <w:rsid w:val="00F50C4D"/>
    <w:rsid w:val="00FF29F2"/>
    <w:rsid w:val="03D9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1654</Characters>
  <Lines>13</Lines>
  <Paragraphs>3</Paragraphs>
  <TotalTime>113</TotalTime>
  <ScaleCrop>false</ScaleCrop>
  <LinksUpToDate>false</LinksUpToDate>
  <CharactersWithSpaces>1941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2023-03-22T13:05:00Z</dcterms:created>
  <dc:creator>Ирина</dc:creator>
  <cp:lastModifiedBy>Пользователь</cp:lastModifiedBy>
  <dcterms:modified xsi:type="dcterms:W3CDTF">2023-10-05T05:06:20Z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54B4971D76E84651A6344B9E6D0D0BA9_12</vt:lpwstr>
  </property>
</Properties>
</file>