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97C" w:rsidRPr="001F2766" w:rsidRDefault="003A397C" w:rsidP="001F2766">
      <w:pPr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АДМИНИСТРАЦИЯ</w:t>
      </w:r>
    </w:p>
    <w:p w:rsidR="003A397C" w:rsidRPr="001F2766" w:rsidRDefault="003A397C" w:rsidP="001F276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КОСТЕЛЬЦЕВСКОГО СЕЛЬСОВЕТА</w:t>
      </w:r>
    </w:p>
    <w:p w:rsidR="003A397C" w:rsidRPr="001F2766" w:rsidRDefault="003A397C" w:rsidP="001F2766">
      <w:pPr>
        <w:widowControl/>
        <w:jc w:val="center"/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color w:val="auto"/>
          <w:sz w:val="32"/>
          <w:szCs w:val="32"/>
          <w:lang w:bidi="ar-SA"/>
        </w:rPr>
        <w:t>КУРЧАТОВСКОГО РАЙОНА КУРСКОЙ ОБЛАСТИ</w:t>
      </w:r>
    </w:p>
    <w:p w:rsidR="003A397C" w:rsidRPr="001F2766" w:rsidRDefault="003A397C" w:rsidP="001F2766">
      <w:pPr>
        <w:widowControl/>
        <w:jc w:val="center"/>
        <w:rPr>
          <w:rFonts w:ascii="Arial" w:eastAsia="Times New Roman" w:hAnsi="Arial" w:cs="Arial"/>
          <w:color w:val="auto"/>
          <w:sz w:val="32"/>
          <w:szCs w:val="32"/>
          <w:lang w:bidi="ar-SA"/>
        </w:rPr>
      </w:pPr>
    </w:p>
    <w:p w:rsidR="003A397C" w:rsidRPr="001F2766" w:rsidRDefault="001F2766" w:rsidP="001F2766">
      <w:pPr>
        <w:spacing w:line="260" w:lineRule="auto"/>
        <w:ind w:hanging="142"/>
        <w:jc w:val="center"/>
        <w:rPr>
          <w:rFonts w:ascii="Arial" w:eastAsia="Times New Roman" w:hAnsi="Arial" w:cs="Arial"/>
          <w:b/>
          <w:snapToGrid w:val="0"/>
          <w:color w:val="auto"/>
          <w:sz w:val="32"/>
          <w:szCs w:val="32"/>
          <w:lang w:bidi="ar-SA"/>
        </w:rPr>
      </w:pPr>
      <w:r w:rsidRPr="001F2766">
        <w:rPr>
          <w:rFonts w:ascii="Arial" w:eastAsia="Times New Roman" w:hAnsi="Arial" w:cs="Arial"/>
          <w:b/>
          <w:snapToGrid w:val="0"/>
          <w:color w:val="auto"/>
          <w:sz w:val="32"/>
          <w:szCs w:val="32"/>
          <w:lang w:bidi="ar-SA"/>
        </w:rPr>
        <w:t>ПОСТАНОВЛЕНИЕ</w:t>
      </w:r>
    </w:p>
    <w:p w:rsidR="003A397C" w:rsidRPr="001F2766" w:rsidRDefault="001F2766" w:rsidP="001F2766">
      <w:pPr>
        <w:widowControl/>
        <w:ind w:left="4956" w:hanging="4956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от 12 марта </w:t>
      </w:r>
      <w:r w:rsidR="00C40571" w:rsidRP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2020 г</w:t>
      </w:r>
      <w:r w:rsidRP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ода</w:t>
      </w:r>
      <w:r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 xml:space="preserve"> </w:t>
      </w:r>
      <w:r w:rsidR="00C40571" w:rsidRPr="001F2766">
        <w:rPr>
          <w:rFonts w:ascii="Arial" w:eastAsia="Times New Roman" w:hAnsi="Arial" w:cs="Arial"/>
          <w:b/>
          <w:bCs/>
          <w:color w:val="auto"/>
          <w:sz w:val="32"/>
          <w:szCs w:val="32"/>
          <w:lang w:bidi="ar-SA"/>
        </w:rPr>
        <w:t>№ 31</w:t>
      </w:r>
    </w:p>
    <w:p w:rsidR="00E14310" w:rsidRPr="001F2766" w:rsidRDefault="00E14310" w:rsidP="001F2766">
      <w:pPr>
        <w:pStyle w:val="1"/>
        <w:shd w:val="clear" w:color="auto" w:fill="auto"/>
        <w:tabs>
          <w:tab w:val="left" w:leader="underscore" w:pos="1573"/>
          <w:tab w:val="left" w:leader="underscore" w:pos="2110"/>
          <w:tab w:val="left" w:leader="underscore" w:pos="3328"/>
        </w:tabs>
        <w:spacing w:line="240" w:lineRule="auto"/>
        <w:ind w:firstLine="0"/>
        <w:jc w:val="center"/>
        <w:rPr>
          <w:rFonts w:ascii="Arial" w:hAnsi="Arial" w:cs="Arial"/>
          <w:sz w:val="32"/>
          <w:szCs w:val="32"/>
        </w:rPr>
      </w:pPr>
    </w:p>
    <w:p w:rsidR="00E14310" w:rsidRDefault="004C463E" w:rsidP="001F2766">
      <w:pPr>
        <w:pStyle w:val="1"/>
        <w:shd w:val="clear" w:color="auto" w:fill="auto"/>
        <w:tabs>
          <w:tab w:val="left" w:leader="underscore" w:pos="3328"/>
        </w:tabs>
        <w:spacing w:line="240" w:lineRule="auto"/>
        <w:ind w:right="50"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О создании рабочей группы по вопросам оказания имущественной</w:t>
      </w:r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>поддержки субъектам малого и среднего предпринимательства</w:t>
      </w:r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>в</w:t>
      </w:r>
      <w:r w:rsidR="003A397C" w:rsidRPr="001F2766">
        <w:rPr>
          <w:rFonts w:ascii="Arial" w:hAnsi="Arial" w:cs="Arial"/>
          <w:b/>
          <w:bCs/>
          <w:sz w:val="32"/>
          <w:szCs w:val="32"/>
        </w:rPr>
        <w:t xml:space="preserve"> Костельцевском сельсовете Курчатовского района Курской области</w:t>
      </w:r>
    </w:p>
    <w:p w:rsidR="001F2766" w:rsidRPr="001F2766" w:rsidRDefault="001F2766" w:rsidP="001F2766">
      <w:pPr>
        <w:pStyle w:val="1"/>
        <w:shd w:val="clear" w:color="auto" w:fill="auto"/>
        <w:tabs>
          <w:tab w:val="left" w:leader="underscore" w:pos="3328"/>
        </w:tabs>
        <w:spacing w:line="240" w:lineRule="auto"/>
        <w:ind w:right="50" w:firstLine="0"/>
        <w:jc w:val="center"/>
        <w:rPr>
          <w:rFonts w:ascii="Arial" w:hAnsi="Arial" w:cs="Arial"/>
          <w:sz w:val="32"/>
          <w:szCs w:val="32"/>
        </w:rPr>
      </w:pPr>
    </w:p>
    <w:p w:rsidR="001F2766" w:rsidRDefault="004C463E" w:rsidP="001F2766">
      <w:pPr>
        <w:pStyle w:val="1"/>
        <w:shd w:val="clear" w:color="auto" w:fill="auto"/>
        <w:tabs>
          <w:tab w:val="left" w:leader="underscore" w:pos="6901"/>
        </w:tabs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 w:rsidRPr="001F2766">
        <w:rPr>
          <w:rFonts w:ascii="Arial" w:hAnsi="Arial" w:cs="Arial"/>
        </w:rPr>
        <w:t>В соответствии с Федеральным законом от 24 июля 2007 года № 209-ФЗ «О развитии малого и среднего предпринимательства в Российской Федерации», в целях оказания имущественной поддержки субъектам малого и среднего предпринимательства на территории</w:t>
      </w:r>
      <w:r w:rsidR="003A397C" w:rsidRPr="001F2766">
        <w:rPr>
          <w:rFonts w:ascii="Arial" w:hAnsi="Arial" w:cs="Arial"/>
        </w:rPr>
        <w:t xml:space="preserve"> Костельцевского сельсовета Курчатовского района Курской области </w:t>
      </w:r>
      <w:r w:rsidRPr="001F2766">
        <w:rPr>
          <w:rFonts w:ascii="Arial" w:hAnsi="Arial" w:cs="Arial"/>
        </w:rPr>
        <w:t>и организации взаимодействи</w:t>
      </w:r>
      <w:r w:rsidR="003A397C" w:rsidRPr="001F2766">
        <w:rPr>
          <w:rFonts w:ascii="Arial" w:hAnsi="Arial" w:cs="Arial"/>
        </w:rPr>
        <w:t>я исполнительных органов власти Костельцевского сельсовета Курчатовского района Курской области</w:t>
      </w:r>
      <w:r w:rsidR="001F2766">
        <w:rPr>
          <w:rFonts w:ascii="Arial" w:hAnsi="Arial" w:cs="Arial"/>
        </w:rPr>
        <w:t xml:space="preserve"> </w:t>
      </w:r>
      <w:r w:rsidRPr="001F2766">
        <w:rPr>
          <w:rFonts w:ascii="Arial" w:hAnsi="Arial" w:cs="Arial"/>
        </w:rPr>
        <w:t xml:space="preserve">с </w:t>
      </w:r>
      <w:r w:rsidR="004B79F1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4B79F1" w:rsidRPr="001F2766">
        <w:rPr>
          <w:rFonts w:ascii="Arial" w:hAnsi="Arial" w:cs="Arial"/>
        </w:rPr>
        <w:t>агенства</w:t>
      </w:r>
      <w:proofErr w:type="spellEnd"/>
      <w:r w:rsidR="004B79F1" w:rsidRPr="001F2766">
        <w:rPr>
          <w:rFonts w:ascii="Arial" w:hAnsi="Arial" w:cs="Arial"/>
        </w:rPr>
        <w:t xml:space="preserve"> по управлению государственным имуществом по</w:t>
      </w:r>
      <w:proofErr w:type="gramEnd"/>
      <w:r w:rsidR="004B79F1" w:rsidRPr="001F2766">
        <w:rPr>
          <w:rFonts w:ascii="Arial" w:hAnsi="Arial" w:cs="Arial"/>
        </w:rPr>
        <w:t xml:space="preserve"> Курской области</w:t>
      </w:r>
      <w:r w:rsidRPr="001F2766">
        <w:rPr>
          <w:rFonts w:ascii="Arial" w:hAnsi="Arial" w:cs="Arial"/>
        </w:rPr>
        <w:t>, органами местного самоуправления,</w:t>
      </w:r>
      <w:r w:rsidR="004B79F1" w:rsidRPr="001F2766">
        <w:rPr>
          <w:rFonts w:ascii="Arial" w:hAnsi="Arial" w:cs="Arial"/>
        </w:rPr>
        <w:t xml:space="preserve"> иными органами и организациями, Администрация Костельцевского сельсовета Курча</w:t>
      </w:r>
      <w:r w:rsidR="001F2766">
        <w:rPr>
          <w:rFonts w:ascii="Arial" w:hAnsi="Arial" w:cs="Arial"/>
        </w:rPr>
        <w:t>товского района Курской области</w:t>
      </w:r>
    </w:p>
    <w:p w:rsidR="00E14310" w:rsidRPr="001F2766" w:rsidRDefault="004B79F1" w:rsidP="001F2766">
      <w:pPr>
        <w:pStyle w:val="1"/>
        <w:shd w:val="clear" w:color="auto" w:fill="auto"/>
        <w:tabs>
          <w:tab w:val="left" w:leader="underscore" w:pos="6901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ПОСТАНОВЛЯЕТ: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4C463E" w:rsidRPr="001F2766">
        <w:rPr>
          <w:rFonts w:ascii="Arial" w:hAnsi="Arial" w:cs="Arial"/>
        </w:rPr>
        <w:t>Создать рабочую группу по вопросам оказания имущественной поддержки субъектам малого и</w:t>
      </w:r>
      <w:r w:rsidR="00A4057E" w:rsidRPr="001F2766">
        <w:rPr>
          <w:rFonts w:ascii="Arial" w:hAnsi="Arial" w:cs="Arial"/>
        </w:rPr>
        <w:t xml:space="preserve"> среднего предпринимательства в Костельцевском сельсовете Курчатовского района Курской области</w:t>
      </w:r>
      <w:r w:rsidR="004C463E" w:rsidRPr="001F2766">
        <w:rPr>
          <w:rFonts w:ascii="Arial" w:hAnsi="Arial" w:cs="Arial"/>
        </w:rPr>
        <w:t xml:space="preserve"> (далее — рабочая группа) в составе согласно приложению № 1.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0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4C463E" w:rsidRPr="001F2766">
        <w:rPr>
          <w:rFonts w:ascii="Arial" w:hAnsi="Arial" w:cs="Arial"/>
        </w:rPr>
        <w:t>Утвердить Положение о рабочей группе согласно приложению № 2.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17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4057E" w:rsidRPr="001F2766">
        <w:rPr>
          <w:rFonts w:ascii="Arial" w:hAnsi="Arial" w:cs="Arial"/>
        </w:rPr>
        <w:t xml:space="preserve"> Администрации Костельцевского сельсовета Курчатовского района Курской области: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024"/>
          <w:tab w:val="left" w:leader="underscore" w:pos="2228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A4057E" w:rsidRPr="001F2766">
        <w:rPr>
          <w:rFonts w:ascii="Arial" w:hAnsi="Arial" w:cs="Arial"/>
        </w:rPr>
        <w:t xml:space="preserve">в течение 3 </w:t>
      </w:r>
      <w:r w:rsidR="004C463E" w:rsidRPr="001F2766">
        <w:rPr>
          <w:rFonts w:ascii="Arial" w:hAnsi="Arial" w:cs="Arial"/>
        </w:rPr>
        <w:t xml:space="preserve">рабочих дней со дня утверждения обеспечить размещение настоящего </w:t>
      </w:r>
      <w:r w:rsidR="00A4057E" w:rsidRPr="001F2766">
        <w:rPr>
          <w:rFonts w:ascii="Arial" w:hAnsi="Arial" w:cs="Arial"/>
        </w:rPr>
        <w:t>постановления</w:t>
      </w:r>
      <w:r w:rsidR="004C463E" w:rsidRPr="001F2766">
        <w:rPr>
          <w:rFonts w:ascii="Arial" w:hAnsi="Arial" w:cs="Arial"/>
        </w:rPr>
        <w:t xml:space="preserve"> на официальном </w:t>
      </w:r>
      <w:r w:rsidR="00A4057E" w:rsidRPr="001F2766">
        <w:rPr>
          <w:rFonts w:ascii="Arial" w:hAnsi="Arial" w:cs="Arial"/>
        </w:rPr>
        <w:t>сайте Администрации 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в информационно - телекоммуникационной сети «Интернет»;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964"/>
        </w:tabs>
        <w:spacing w:line="26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обеспечить регулярное размещение информации о деятельности рабо</w:t>
      </w:r>
      <w:r>
        <w:rPr>
          <w:rFonts w:ascii="Arial" w:hAnsi="Arial" w:cs="Arial"/>
        </w:rPr>
        <w:t xml:space="preserve">чей группы на официальном сайте </w:t>
      </w:r>
      <w:r w:rsidR="00A4057E" w:rsidRPr="001F2766">
        <w:rPr>
          <w:rFonts w:ascii="Arial" w:hAnsi="Arial" w:cs="Arial"/>
        </w:rPr>
        <w:t>Администрации Костельцевского сельсовета Курчатовского района Курской области</w:t>
      </w:r>
      <w:r w:rsidR="00A4057E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>в информационно - телекоммуникационной сети «Интернет».</w:t>
      </w:r>
    </w:p>
    <w:p w:rsidR="00E14310" w:rsidRP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 w:rsidR="004C463E" w:rsidRPr="001F2766">
        <w:rPr>
          <w:rFonts w:ascii="Arial" w:hAnsi="Arial" w:cs="Arial"/>
        </w:rPr>
        <w:t>Контроль за</w:t>
      </w:r>
      <w:proofErr w:type="gramEnd"/>
      <w:r w:rsidR="004C463E" w:rsidRPr="001F2766">
        <w:rPr>
          <w:rFonts w:ascii="Arial" w:hAnsi="Arial" w:cs="Arial"/>
        </w:rPr>
        <w:t xml:space="preserve"> исполнением настоящего </w:t>
      </w:r>
      <w:r w:rsidR="00A4057E" w:rsidRPr="001F2766">
        <w:rPr>
          <w:rFonts w:ascii="Arial" w:hAnsi="Arial" w:cs="Arial"/>
        </w:rPr>
        <w:t xml:space="preserve"> постановления </w:t>
      </w:r>
      <w:r w:rsidR="004C463E" w:rsidRPr="001F2766">
        <w:rPr>
          <w:rFonts w:ascii="Arial" w:hAnsi="Arial" w:cs="Arial"/>
        </w:rPr>
        <w:t>оставляю за собой.</w:t>
      </w:r>
    </w:p>
    <w:p w:rsidR="00A4057E" w:rsidRP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</w:p>
    <w:p w:rsidR="00A4057E" w:rsidRP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</w:p>
    <w:p w:rsidR="001F2766" w:rsidRDefault="00A4057E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 xml:space="preserve">Глава Костельцевского сельсовета                                         </w:t>
      </w:r>
      <w:r w:rsidR="001F2766">
        <w:rPr>
          <w:rFonts w:ascii="Arial" w:hAnsi="Arial" w:cs="Arial"/>
        </w:rPr>
        <w:t xml:space="preserve">         </w:t>
      </w:r>
      <w:r w:rsidRPr="001F2766">
        <w:rPr>
          <w:rFonts w:ascii="Arial" w:hAnsi="Arial" w:cs="Arial"/>
        </w:rPr>
        <w:t xml:space="preserve"> </w:t>
      </w:r>
      <w:r w:rsidR="001F2766">
        <w:rPr>
          <w:rFonts w:ascii="Arial" w:hAnsi="Arial" w:cs="Arial"/>
        </w:rPr>
        <w:t xml:space="preserve">  </w:t>
      </w:r>
      <w:r w:rsidRPr="001F2766">
        <w:rPr>
          <w:rFonts w:ascii="Arial" w:hAnsi="Arial" w:cs="Arial"/>
        </w:rPr>
        <w:t xml:space="preserve">  </w:t>
      </w:r>
      <w:proofErr w:type="spellStart"/>
      <w:r w:rsidRPr="001F2766">
        <w:rPr>
          <w:rFonts w:ascii="Arial" w:hAnsi="Arial" w:cs="Arial"/>
        </w:rPr>
        <w:t>А.А.Скиданов</w:t>
      </w:r>
      <w:proofErr w:type="spellEnd"/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1F2766" w:rsidRDefault="001F2766" w:rsidP="001F2766">
      <w:pPr>
        <w:pStyle w:val="1"/>
        <w:shd w:val="clear" w:color="auto" w:fill="auto"/>
        <w:tabs>
          <w:tab w:val="left" w:pos="1317"/>
          <w:tab w:val="left" w:leader="underscore" w:pos="7930"/>
        </w:tabs>
        <w:spacing w:line="264" w:lineRule="auto"/>
        <w:ind w:firstLine="0"/>
        <w:jc w:val="right"/>
        <w:rPr>
          <w:rFonts w:ascii="Arial" w:hAnsi="Arial" w:cs="Arial"/>
        </w:rPr>
      </w:pPr>
    </w:p>
    <w:p w:rsidR="00A4057E" w:rsidRPr="001F2766" w:rsidRDefault="001F2766" w:rsidP="001F2766">
      <w:pPr>
        <w:pStyle w:val="1"/>
        <w:shd w:val="clear" w:color="auto" w:fill="auto"/>
        <w:tabs>
          <w:tab w:val="left" w:pos="1317"/>
        </w:tabs>
        <w:spacing w:line="240" w:lineRule="auto"/>
        <w:ind w:left="4536" w:firstLine="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</w:t>
      </w:r>
    </w:p>
    <w:p w:rsidR="00A4057E" w:rsidRPr="001F2766" w:rsidRDefault="001F2766" w:rsidP="001F2766">
      <w:pPr>
        <w:pStyle w:val="a9"/>
        <w:shd w:val="clear" w:color="auto" w:fill="auto"/>
        <w:spacing w:line="240" w:lineRule="auto"/>
        <w:ind w:leftChars="2000" w:left="4800"/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="00A4057E" w:rsidRPr="001F2766">
        <w:rPr>
          <w:rFonts w:ascii="Arial" w:hAnsi="Arial" w:cs="Arial"/>
        </w:rPr>
        <w:t xml:space="preserve"> Постановлению Администрации Костельцевского сельсове</w:t>
      </w:r>
      <w:r>
        <w:rPr>
          <w:rFonts w:ascii="Arial" w:hAnsi="Arial" w:cs="Arial"/>
        </w:rPr>
        <w:t xml:space="preserve">та Курчатовского района Курской </w:t>
      </w:r>
      <w:r w:rsidR="00A4057E" w:rsidRPr="001F2766">
        <w:rPr>
          <w:rFonts w:ascii="Arial" w:hAnsi="Arial" w:cs="Arial"/>
        </w:rPr>
        <w:t>области</w:t>
      </w:r>
    </w:p>
    <w:p w:rsidR="00E14310" w:rsidRPr="001F2766" w:rsidRDefault="00C40571" w:rsidP="001F2766">
      <w:pPr>
        <w:pStyle w:val="a9"/>
        <w:shd w:val="clear" w:color="auto" w:fill="auto"/>
        <w:spacing w:line="240" w:lineRule="auto"/>
        <w:ind w:leftChars="2000" w:left="4800"/>
        <w:jc w:val="right"/>
        <w:rPr>
          <w:rFonts w:ascii="Arial" w:hAnsi="Arial" w:cs="Arial"/>
        </w:rPr>
      </w:pPr>
      <w:r w:rsidRPr="001F2766">
        <w:rPr>
          <w:rFonts w:ascii="Arial" w:hAnsi="Arial" w:cs="Arial"/>
        </w:rPr>
        <w:t>от 12 марта 2020 № 31</w:t>
      </w:r>
    </w:p>
    <w:p w:rsidR="00E14310" w:rsidRPr="001F2766" w:rsidRDefault="00E14310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sz w:val="32"/>
          <w:szCs w:val="32"/>
        </w:rPr>
      </w:pPr>
    </w:p>
    <w:p w:rsidR="00E14310" w:rsidRPr="001F2766" w:rsidRDefault="004C463E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Состав</w:t>
      </w:r>
    </w:p>
    <w:p w:rsidR="00E14310" w:rsidRPr="001F2766" w:rsidRDefault="004C463E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рабочей группы по вопросам оказания имущественной поддержки субъектам малого и среднего предпринимательства</w:t>
      </w:r>
      <w:r w:rsid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 xml:space="preserve">в </w:t>
      </w:r>
      <w:r w:rsidR="00A4057E" w:rsidRPr="001F2766">
        <w:rPr>
          <w:rFonts w:ascii="Arial" w:hAnsi="Arial" w:cs="Arial"/>
          <w:b/>
          <w:bCs/>
          <w:sz w:val="32"/>
          <w:szCs w:val="32"/>
        </w:rPr>
        <w:t>Костельцевском сельсовете Курчатовского района Курской области</w:t>
      </w:r>
    </w:p>
    <w:p w:rsidR="00E14310" w:rsidRPr="001F2766" w:rsidRDefault="00E14310" w:rsidP="001F2766">
      <w:pPr>
        <w:pStyle w:val="a9"/>
        <w:shd w:val="clear" w:color="auto" w:fill="auto"/>
        <w:spacing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:rsidR="00A4057E" w:rsidRPr="001F2766" w:rsidRDefault="001F2766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Председатель рабочей группы: </w:t>
      </w:r>
      <w:proofErr w:type="spellStart"/>
      <w:r w:rsidR="00A4057E" w:rsidRPr="001F2766">
        <w:rPr>
          <w:rFonts w:ascii="Arial" w:hAnsi="Arial" w:cs="Arial"/>
          <w:bCs/>
        </w:rPr>
        <w:t>Скиданов</w:t>
      </w:r>
      <w:proofErr w:type="spellEnd"/>
      <w:r w:rsidR="00A4057E" w:rsidRPr="001F2766">
        <w:rPr>
          <w:rFonts w:ascii="Arial" w:hAnsi="Arial" w:cs="Arial"/>
          <w:bCs/>
        </w:rPr>
        <w:t xml:space="preserve"> А.А. – Глава Костельцевского сельсовета Курчатовского района Курской области;</w:t>
      </w:r>
    </w:p>
    <w:p w:rsidR="00A4057E" w:rsidRPr="001F2766" w:rsidRDefault="00915D17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 w:rsidRPr="001F2766">
        <w:rPr>
          <w:rFonts w:ascii="Arial" w:hAnsi="Arial" w:cs="Arial"/>
          <w:bCs/>
        </w:rPr>
        <w:t xml:space="preserve">Заместитель председателя рабочей группы: </w:t>
      </w:r>
      <w:proofErr w:type="spellStart"/>
      <w:r w:rsidRPr="001F2766">
        <w:rPr>
          <w:rFonts w:ascii="Arial" w:hAnsi="Arial" w:cs="Arial"/>
          <w:bCs/>
        </w:rPr>
        <w:t>Зюбанова</w:t>
      </w:r>
      <w:proofErr w:type="spellEnd"/>
      <w:r w:rsidRPr="001F2766">
        <w:rPr>
          <w:rFonts w:ascii="Arial" w:hAnsi="Arial" w:cs="Arial"/>
          <w:bCs/>
        </w:rPr>
        <w:t xml:space="preserve"> Г.А. – заместитель Главы Администрации Костельцевского сельсовета Курчатовского района Курской области;</w:t>
      </w:r>
    </w:p>
    <w:p w:rsidR="00915D17" w:rsidRPr="001F2766" w:rsidRDefault="00C41BEB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Члены рабочей группы:</w:t>
      </w:r>
      <w:bookmarkStart w:id="0" w:name="_GoBack"/>
      <w:bookmarkEnd w:id="0"/>
    </w:p>
    <w:p w:rsidR="00915D17" w:rsidRPr="001F2766" w:rsidRDefault="00915D17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 w:rsidRPr="001F2766">
        <w:rPr>
          <w:rFonts w:ascii="Arial" w:hAnsi="Arial" w:cs="Arial"/>
          <w:bCs/>
        </w:rPr>
        <w:t>- Калина И.Ю. – главный бухгалтер МКУ «Управление хозяйственного обслуживания» Костельцевского сельсовета Курчатовского района Курской области;</w:t>
      </w:r>
    </w:p>
    <w:p w:rsidR="00915D17" w:rsidRPr="001F2766" w:rsidRDefault="00915D17" w:rsidP="001F2766">
      <w:pPr>
        <w:pStyle w:val="a9"/>
        <w:shd w:val="clear" w:color="auto" w:fill="auto"/>
        <w:spacing w:line="259" w:lineRule="auto"/>
        <w:ind w:firstLine="709"/>
        <w:jc w:val="both"/>
        <w:rPr>
          <w:rFonts w:ascii="Arial" w:hAnsi="Arial" w:cs="Arial"/>
          <w:bCs/>
        </w:rPr>
      </w:pPr>
      <w:r w:rsidRPr="001F2766">
        <w:rPr>
          <w:rFonts w:ascii="Arial" w:hAnsi="Arial" w:cs="Arial"/>
          <w:bCs/>
        </w:rPr>
        <w:t>- Жмакин С.Н. – депутат Собрания депутатов Костельцевского сельсовета Курчатовского района Курской области.</w:t>
      </w: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</w:p>
    <w:p w:rsidR="00915D17" w:rsidRPr="001F2766" w:rsidRDefault="001F2766" w:rsidP="00915D17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</w:t>
      </w:r>
      <w:r w:rsidR="00C40571" w:rsidRPr="001F2766">
        <w:rPr>
          <w:rFonts w:ascii="Arial" w:hAnsi="Arial" w:cs="Arial"/>
        </w:rPr>
        <w:t xml:space="preserve"> № 2</w:t>
      </w:r>
    </w:p>
    <w:p w:rsidR="00915D17" w:rsidRPr="001F2766" w:rsidRDefault="00C40571" w:rsidP="00C40571">
      <w:pPr>
        <w:pStyle w:val="1"/>
        <w:tabs>
          <w:tab w:val="left" w:leader="underscore" w:pos="7430"/>
          <w:tab w:val="left" w:leader="underscore" w:pos="8661"/>
        </w:tabs>
        <w:spacing w:line="240" w:lineRule="auto"/>
        <w:ind w:left="4802"/>
        <w:jc w:val="right"/>
        <w:rPr>
          <w:rFonts w:ascii="Arial" w:hAnsi="Arial" w:cs="Arial"/>
        </w:rPr>
      </w:pPr>
      <w:r w:rsidRPr="001F2766">
        <w:rPr>
          <w:rFonts w:ascii="Arial" w:hAnsi="Arial" w:cs="Arial"/>
        </w:rPr>
        <w:t>к</w:t>
      </w:r>
      <w:r w:rsidR="001F2766">
        <w:rPr>
          <w:rFonts w:ascii="Arial" w:hAnsi="Arial" w:cs="Arial"/>
        </w:rPr>
        <w:t xml:space="preserve"> Постановлению Администрации </w:t>
      </w:r>
      <w:r w:rsidR="00915D17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</w:p>
    <w:p w:rsidR="00E14310" w:rsidRPr="001F2766" w:rsidRDefault="00C40571" w:rsidP="00915D17">
      <w:pPr>
        <w:pStyle w:val="1"/>
        <w:shd w:val="clear" w:color="auto" w:fill="auto"/>
        <w:tabs>
          <w:tab w:val="left" w:leader="underscore" w:pos="7430"/>
          <w:tab w:val="left" w:leader="underscore" w:pos="8661"/>
        </w:tabs>
        <w:spacing w:line="240" w:lineRule="auto"/>
        <w:ind w:left="4802" w:firstLine="0"/>
        <w:jc w:val="right"/>
        <w:rPr>
          <w:rFonts w:ascii="Arial" w:hAnsi="Arial" w:cs="Arial"/>
        </w:rPr>
      </w:pPr>
      <w:r w:rsidRPr="001F2766">
        <w:rPr>
          <w:rFonts w:ascii="Arial" w:hAnsi="Arial" w:cs="Arial"/>
        </w:rPr>
        <w:t>от 12 марта 2020 года № 31</w:t>
      </w:r>
    </w:p>
    <w:p w:rsidR="00915D17" w:rsidRPr="001F2766" w:rsidRDefault="00915D17">
      <w:pPr>
        <w:pStyle w:val="1"/>
        <w:shd w:val="clear" w:color="auto" w:fill="auto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E14310" w:rsidRPr="001F2766" w:rsidRDefault="004C463E">
      <w:pPr>
        <w:pStyle w:val="1"/>
        <w:shd w:val="clear" w:color="auto" w:fill="auto"/>
        <w:ind w:firstLine="0"/>
        <w:jc w:val="center"/>
        <w:rPr>
          <w:rFonts w:ascii="Arial" w:hAnsi="Arial" w:cs="Arial"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Положение</w:t>
      </w:r>
    </w:p>
    <w:p w:rsidR="00E14310" w:rsidRPr="001F2766" w:rsidRDefault="004C463E" w:rsidP="00915D17">
      <w:pPr>
        <w:pStyle w:val="1"/>
        <w:shd w:val="clear" w:color="auto" w:fill="auto"/>
        <w:tabs>
          <w:tab w:val="left" w:leader="underscore" w:pos="7801"/>
        </w:tabs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1F2766">
        <w:rPr>
          <w:rFonts w:ascii="Arial" w:hAnsi="Arial" w:cs="Arial"/>
          <w:b/>
          <w:bCs/>
          <w:sz w:val="32"/>
          <w:szCs w:val="32"/>
        </w:rPr>
        <w:t>о рабочей группе по вопросам оказания имущественной поддержки</w:t>
      </w:r>
      <w:r w:rsidR="001F2766">
        <w:rPr>
          <w:rFonts w:ascii="Arial" w:hAnsi="Arial" w:cs="Arial"/>
          <w:b/>
          <w:bCs/>
          <w:sz w:val="32"/>
          <w:szCs w:val="32"/>
        </w:rPr>
        <w:t xml:space="preserve"> </w:t>
      </w:r>
      <w:r w:rsidRPr="001F2766">
        <w:rPr>
          <w:rFonts w:ascii="Arial" w:hAnsi="Arial" w:cs="Arial"/>
          <w:b/>
          <w:bCs/>
          <w:sz w:val="32"/>
          <w:szCs w:val="32"/>
        </w:rPr>
        <w:t xml:space="preserve">субъектам малого и среднего предпринимательства в </w:t>
      </w:r>
      <w:r w:rsidR="00915D17" w:rsidRPr="001F2766">
        <w:rPr>
          <w:rFonts w:ascii="Arial" w:hAnsi="Arial" w:cs="Arial"/>
          <w:b/>
          <w:bCs/>
          <w:sz w:val="32"/>
          <w:szCs w:val="32"/>
        </w:rPr>
        <w:t>Костельцевском сельсовете Курчатовского района Курской области</w:t>
      </w:r>
    </w:p>
    <w:p w:rsidR="00915D17" w:rsidRPr="001F2766" w:rsidRDefault="00915D17" w:rsidP="00915D17">
      <w:pPr>
        <w:pStyle w:val="1"/>
        <w:shd w:val="clear" w:color="auto" w:fill="auto"/>
        <w:tabs>
          <w:tab w:val="left" w:leader="underscore" w:pos="7801"/>
        </w:tabs>
        <w:ind w:firstLine="0"/>
        <w:jc w:val="center"/>
        <w:rPr>
          <w:rFonts w:ascii="Arial" w:hAnsi="Arial" w:cs="Arial"/>
          <w:sz w:val="32"/>
          <w:szCs w:val="32"/>
        </w:rPr>
      </w:pPr>
    </w:p>
    <w:p w:rsidR="00E14310" w:rsidRPr="001F2766" w:rsidRDefault="001F2766" w:rsidP="001F2766">
      <w:pPr>
        <w:pStyle w:val="1"/>
        <w:shd w:val="clear" w:color="auto" w:fill="auto"/>
        <w:tabs>
          <w:tab w:val="left" w:pos="351"/>
        </w:tabs>
        <w:spacing w:after="280"/>
        <w:ind w:firstLine="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1. </w:t>
      </w:r>
      <w:r w:rsidR="004C463E" w:rsidRPr="001F2766">
        <w:rPr>
          <w:rFonts w:ascii="Arial" w:hAnsi="Arial" w:cs="Arial"/>
          <w:b/>
          <w:sz w:val="30"/>
          <w:szCs w:val="30"/>
        </w:rPr>
        <w:t>Общие положения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r w:rsidR="004C463E" w:rsidRPr="001F2766">
        <w:rPr>
          <w:rFonts w:ascii="Arial" w:hAnsi="Arial" w:cs="Arial"/>
        </w:rPr>
        <w:t xml:space="preserve">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</w:t>
      </w:r>
      <w:r w:rsidR="00915D17" w:rsidRPr="001F2766">
        <w:rPr>
          <w:rFonts w:ascii="Arial" w:hAnsi="Arial" w:cs="Arial"/>
        </w:rPr>
        <w:t xml:space="preserve">Костельцевского сельсовета Курчатовского района Курской области </w:t>
      </w:r>
      <w:r w:rsidR="004C463E" w:rsidRPr="001F2766">
        <w:rPr>
          <w:rFonts w:ascii="Arial" w:hAnsi="Arial" w:cs="Arial"/>
        </w:rPr>
        <w:t>(далее - рабочая группа).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1.2. </w:t>
      </w:r>
      <w:r w:rsidR="004C463E" w:rsidRPr="001F2766">
        <w:rPr>
          <w:rFonts w:ascii="Arial" w:hAnsi="Arial" w:cs="Arial"/>
        </w:rPr>
        <w:t>Рабочая группа является совещательным консультативным органом по обеспечению взаимодействи</w:t>
      </w:r>
      <w:r w:rsidR="00915D17" w:rsidRPr="001F2766">
        <w:rPr>
          <w:rFonts w:ascii="Arial" w:hAnsi="Arial" w:cs="Arial"/>
        </w:rPr>
        <w:t>я исполнительных органов власти 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с </w:t>
      </w:r>
      <w:r w:rsidR="00915D17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915D17" w:rsidRPr="001F2766">
        <w:rPr>
          <w:rFonts w:ascii="Arial" w:hAnsi="Arial" w:cs="Arial"/>
        </w:rPr>
        <w:t>агенства</w:t>
      </w:r>
      <w:proofErr w:type="spellEnd"/>
      <w:r w:rsidR="00915D17" w:rsidRPr="001F2766">
        <w:rPr>
          <w:rFonts w:ascii="Arial" w:hAnsi="Arial" w:cs="Arial"/>
        </w:rPr>
        <w:t xml:space="preserve"> по управлению государственным имуществом по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органами местного самоуправления, </w:t>
      </w:r>
      <w:r w:rsidR="00266917" w:rsidRPr="001F2766">
        <w:rPr>
          <w:rFonts w:ascii="Arial" w:hAnsi="Arial" w:cs="Arial"/>
        </w:rPr>
        <w:t>иными органами и организациями.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08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1.3. </w:t>
      </w:r>
      <w:r w:rsidR="004C463E" w:rsidRPr="001F2766">
        <w:rPr>
          <w:rFonts w:ascii="Arial" w:hAnsi="Arial" w:cs="Arial"/>
        </w:rPr>
        <w:t>Целями деятельности рабочей группы являются: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обеспечение единого подхода к организации оказания имущественной поддержки субъектам малого и среднего предпринимательства (далее</w:t>
      </w:r>
      <w:r w:rsidR="00F830C3">
        <w:rPr>
          <w:rFonts w:ascii="Arial" w:hAnsi="Arial" w:cs="Arial"/>
        </w:rPr>
        <w:t xml:space="preserve"> - субъекты МСП) на территории </w:t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основанного на лучших практиках реализации положений Федерального закона от 24 июля 2007 года № 209-ФЗ «О развитии малого и среднего предпринимательства в Российской Федерации» (далее - Закон № 209-ФЗ) в целях обеспечения равного доступа субъектов МСП к мерам имущественной</w:t>
      </w:r>
      <w:proofErr w:type="gramEnd"/>
      <w:r w:rsidR="004C463E" w:rsidRPr="001F2766">
        <w:rPr>
          <w:rFonts w:ascii="Arial" w:hAnsi="Arial" w:cs="Arial"/>
        </w:rPr>
        <w:t xml:space="preserve"> поддержки;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3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 xml:space="preserve">выявление источников для пополнения перечней </w:t>
      </w:r>
      <w:r w:rsidR="00266917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имущества, предусмотренных частью 4 статьи 18 Закона № 209-ФЗ (далее - Перечни) на территории </w:t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73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выработка и (или) тиражирование лучших практик оказания имущественной поддер</w:t>
      </w:r>
      <w:r w:rsidR="00F830C3">
        <w:rPr>
          <w:rFonts w:ascii="Arial" w:hAnsi="Arial" w:cs="Arial"/>
        </w:rPr>
        <w:t>жки субъектам МСП на территории</w:t>
      </w:r>
      <w:r w:rsidR="00266917" w:rsidRPr="001F2766">
        <w:rPr>
          <w:rFonts w:ascii="Arial" w:hAnsi="Arial" w:cs="Arial"/>
        </w:rPr>
        <w:t xml:space="preserve"> Костельцевского сельсовета Курчатовского района 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52"/>
          <w:tab w:val="left" w:leader="underscore" w:pos="425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1.4. </w:t>
      </w:r>
      <w:r w:rsidR="004C463E" w:rsidRPr="001F2766">
        <w:rPr>
          <w:rFonts w:ascii="Arial" w:hAnsi="Arial" w:cs="Arial"/>
        </w:rPr>
        <w:t xml:space="preserve">Рабочая группа </w:t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районах, городских округах </w:t>
      </w:r>
      <w:r w:rsidR="00266917" w:rsidRPr="001F2766">
        <w:rPr>
          <w:rFonts w:ascii="Arial" w:hAnsi="Arial" w:cs="Arial"/>
        </w:rPr>
        <w:t>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1.5. </w:t>
      </w:r>
      <w:r w:rsidR="004C463E" w:rsidRPr="001F2766">
        <w:rPr>
          <w:rFonts w:ascii="Arial" w:hAnsi="Arial" w:cs="Arial"/>
        </w:rPr>
        <w:t xml:space="preserve">Рабочая группа в своей деятельности руководствуется Законом № 209-ФЗ и иными федеральными законами, указами Президента Российской Федерации, постановлениями Правительства Российской Федерации, законами </w:t>
      </w:r>
      <w:r w:rsidR="004C463E" w:rsidRPr="001F2766">
        <w:rPr>
          <w:rFonts w:ascii="Arial" w:hAnsi="Arial" w:cs="Arial"/>
        </w:rPr>
        <w:lastRenderedPageBreak/>
        <w:t>и иными нормативными правовыми актами</w:t>
      </w:r>
      <w:r w:rsidR="004C463E" w:rsidRPr="001F2766">
        <w:rPr>
          <w:rFonts w:ascii="Arial" w:hAnsi="Arial" w:cs="Arial"/>
        </w:rPr>
        <w:tab/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а также настоящим Положением.</w:t>
      </w:r>
    </w:p>
    <w:p w:rsidR="00E14310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1.6. </w:t>
      </w:r>
      <w:r w:rsidR="004C463E" w:rsidRPr="001F2766">
        <w:rPr>
          <w:rFonts w:ascii="Arial" w:hAnsi="Arial" w:cs="Arial"/>
        </w:rPr>
        <w:t>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F830C3" w:rsidRPr="00F830C3" w:rsidRDefault="00F830C3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F830C3" w:rsidRDefault="001F2766" w:rsidP="00F830C3">
      <w:pPr>
        <w:pStyle w:val="1"/>
        <w:shd w:val="clear" w:color="auto" w:fill="auto"/>
        <w:tabs>
          <w:tab w:val="left" w:pos="36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830C3">
        <w:rPr>
          <w:rFonts w:ascii="Arial" w:hAnsi="Arial" w:cs="Arial"/>
          <w:b/>
          <w:sz w:val="32"/>
          <w:szCs w:val="32"/>
        </w:rPr>
        <w:t xml:space="preserve">2. </w:t>
      </w:r>
      <w:r w:rsidR="004C463E" w:rsidRPr="00F830C3">
        <w:rPr>
          <w:rFonts w:ascii="Arial" w:hAnsi="Arial" w:cs="Arial"/>
          <w:b/>
          <w:sz w:val="32"/>
          <w:szCs w:val="32"/>
        </w:rPr>
        <w:t>Задачи и функции рабочей группы</w:t>
      </w:r>
    </w:p>
    <w:p w:rsidR="00F830C3" w:rsidRPr="00F830C3" w:rsidRDefault="00F830C3" w:rsidP="00F830C3">
      <w:pPr>
        <w:pStyle w:val="1"/>
        <w:shd w:val="clear" w:color="auto" w:fill="auto"/>
        <w:tabs>
          <w:tab w:val="left" w:pos="36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2.1. </w:t>
      </w:r>
      <w:r w:rsidR="004C463E" w:rsidRPr="001F2766">
        <w:rPr>
          <w:rFonts w:ascii="Arial" w:hAnsi="Arial" w:cs="Arial"/>
        </w:rPr>
        <w:t xml:space="preserve">Координация оказания имущественной поддержки субъектам МСП на территории </w:t>
      </w:r>
      <w:r w:rsidR="004C463E" w:rsidRPr="001F2766">
        <w:rPr>
          <w:rFonts w:ascii="Arial" w:hAnsi="Arial" w:cs="Arial"/>
        </w:rPr>
        <w:tab/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</w:rPr>
        <w:t xml:space="preserve"> </w:t>
      </w:r>
      <w:r w:rsidR="00266917" w:rsidRPr="001F2766">
        <w:rPr>
          <w:rFonts w:ascii="Arial" w:hAnsi="Arial" w:cs="Arial"/>
        </w:rPr>
        <w:t>исполнительными органами власти 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органами местного самоуправления, </w:t>
      </w:r>
      <w:r w:rsidR="00266917" w:rsidRPr="001F2766">
        <w:rPr>
          <w:rFonts w:ascii="Arial" w:hAnsi="Arial" w:cs="Arial"/>
        </w:rPr>
        <w:t xml:space="preserve">Территориальным Управлением Федерального </w:t>
      </w:r>
      <w:proofErr w:type="spellStart"/>
      <w:r w:rsidR="00266917" w:rsidRPr="001F2766">
        <w:rPr>
          <w:rFonts w:ascii="Arial" w:hAnsi="Arial" w:cs="Arial"/>
        </w:rPr>
        <w:t>агенства</w:t>
      </w:r>
      <w:proofErr w:type="spellEnd"/>
      <w:r w:rsidR="00266917" w:rsidRPr="001F2766">
        <w:rPr>
          <w:rFonts w:ascii="Arial" w:hAnsi="Arial" w:cs="Arial"/>
        </w:rPr>
        <w:t xml:space="preserve"> по управлению государственным имуществом по Курской области</w:t>
      </w:r>
      <w:r w:rsidR="004C463E" w:rsidRPr="001F2766">
        <w:rPr>
          <w:rFonts w:ascii="Arial" w:hAnsi="Arial" w:cs="Arial"/>
          <w:i/>
          <w:iCs/>
        </w:rPr>
        <w:t>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2.2. </w:t>
      </w:r>
      <w:r w:rsidR="004C463E" w:rsidRPr="001F2766">
        <w:rPr>
          <w:rFonts w:ascii="Arial" w:hAnsi="Arial" w:cs="Arial"/>
        </w:rPr>
        <w:t xml:space="preserve">Оценка эффективности мероприятий, реализуемых органами исполнительной власти </w:t>
      </w:r>
      <w:r w:rsidR="00266917" w:rsidRPr="001F2766">
        <w:rPr>
          <w:rFonts w:ascii="Arial" w:hAnsi="Arial" w:cs="Arial"/>
        </w:rPr>
        <w:t>Костельцевского сельсовета Курчатовского района Курской области,</w:t>
      </w:r>
      <w:r w:rsidR="004C463E" w:rsidRPr="001F2766">
        <w:rPr>
          <w:rFonts w:ascii="Arial" w:hAnsi="Arial" w:cs="Arial"/>
        </w:rPr>
        <w:t xml:space="preserve"> ор</w:t>
      </w:r>
      <w:r w:rsidR="00266917" w:rsidRPr="001F2766">
        <w:rPr>
          <w:rFonts w:ascii="Arial" w:hAnsi="Arial" w:cs="Arial"/>
        </w:rPr>
        <w:t xml:space="preserve">ганами местного самоуправления </w:t>
      </w:r>
      <w:r w:rsidR="004C463E" w:rsidRPr="001F2766">
        <w:rPr>
          <w:rFonts w:ascii="Arial" w:hAnsi="Arial" w:cs="Arial"/>
        </w:rPr>
        <w:t>по оказанию имущественной поддержки субъектам МСП.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 </w:t>
      </w:r>
      <w:r w:rsidR="004C463E" w:rsidRPr="001F2766">
        <w:rPr>
          <w:rFonts w:ascii="Arial" w:hAnsi="Arial" w:cs="Arial"/>
        </w:rPr>
        <w:t xml:space="preserve">Разработка годовых и квартальных планов мероприятий по оказанию имущественной поддержки субъектам МСП на территории </w:t>
      </w:r>
      <w:r w:rsidR="00266917" w:rsidRPr="001F2766">
        <w:rPr>
          <w:rFonts w:ascii="Arial" w:hAnsi="Arial" w:cs="Arial"/>
        </w:rPr>
        <w:t xml:space="preserve"> Костельцевского сельсовета Курчатовского района Курской области.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362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2.4. </w:t>
      </w:r>
      <w:r w:rsidR="004C463E" w:rsidRPr="001F2766">
        <w:rPr>
          <w:rFonts w:ascii="Arial" w:hAnsi="Arial" w:cs="Arial"/>
        </w:rPr>
        <w:t xml:space="preserve">Проведение анализа состава </w:t>
      </w:r>
      <w:r w:rsidR="00861FE4" w:rsidRPr="001F2766">
        <w:rPr>
          <w:rFonts w:ascii="Arial" w:hAnsi="Arial" w:cs="Arial"/>
        </w:rPr>
        <w:t xml:space="preserve">муниципального </w:t>
      </w:r>
      <w:r w:rsidR="004C463E" w:rsidRPr="001F2766">
        <w:rPr>
          <w:rFonts w:ascii="Arial" w:hAnsi="Arial" w:cs="Arial"/>
        </w:rPr>
        <w:t>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910"/>
        </w:tabs>
        <w:spacing w:line="240" w:lineRule="auto"/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а)</w:t>
      </w:r>
      <w:r w:rsidR="00C40571" w:rsidRPr="001F2766">
        <w:rPr>
          <w:rFonts w:ascii="Arial" w:hAnsi="Arial" w:cs="Arial"/>
        </w:rPr>
        <w:t xml:space="preserve"> </w:t>
      </w:r>
      <w:r w:rsidR="004C463E" w:rsidRPr="001F2766">
        <w:rPr>
          <w:rFonts w:ascii="Arial" w:hAnsi="Arial" w:cs="Arial"/>
        </w:rPr>
        <w:t xml:space="preserve">запроса сведений из реестров </w:t>
      </w:r>
      <w:r w:rsidR="00861FE4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имущества, выписок из Единого государственного реестра 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государственным (муниципальным) предприятием или учреждением, в том числе неиспользуемом, неэффективно используемом или используемом не по назначению</w:t>
      </w:r>
      <w:r w:rsidR="00861FE4" w:rsidRPr="001F2766">
        <w:rPr>
          <w:rFonts w:ascii="Arial" w:hAnsi="Arial" w:cs="Arial"/>
        </w:rPr>
        <w:t xml:space="preserve">, </w:t>
      </w:r>
      <w:r w:rsidR="004C463E" w:rsidRPr="001F2766">
        <w:rPr>
          <w:rFonts w:ascii="Arial" w:hAnsi="Arial" w:cs="Arial"/>
        </w:rPr>
        <w:t xml:space="preserve"> выморочном имуществе (за исключением жилых помещений и предметов, срок полезного использования которых составляет</w:t>
      </w:r>
      <w:proofErr w:type="gramEnd"/>
      <w:r w:rsidR="004C463E" w:rsidRPr="001F2766">
        <w:rPr>
          <w:rFonts w:ascii="Arial" w:hAnsi="Arial" w:cs="Arial"/>
        </w:rPr>
        <w:t xml:space="preserve"> менее пяти лет), бесхозяйном и ином имуществе;</w:t>
      </w:r>
    </w:p>
    <w:p w:rsidR="00E14310" w:rsidRPr="001F2766" w:rsidRDefault="001F2766" w:rsidP="00F830C3">
      <w:pPr>
        <w:pStyle w:val="1"/>
        <w:shd w:val="clear" w:color="auto" w:fill="auto"/>
        <w:tabs>
          <w:tab w:val="left" w:pos="1120"/>
          <w:tab w:val="left" w:leader="underscore" w:pos="1447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F830C3">
        <w:rPr>
          <w:rFonts w:ascii="Arial" w:hAnsi="Arial" w:cs="Arial"/>
        </w:rPr>
        <w:t>обследования объектов</w:t>
      </w:r>
      <w:r w:rsidR="00861FE4" w:rsidRPr="001F2766">
        <w:rPr>
          <w:rFonts w:ascii="Arial" w:hAnsi="Arial" w:cs="Arial"/>
        </w:rPr>
        <w:t xml:space="preserve"> муниципального</w:t>
      </w:r>
      <w:r w:rsidR="004C463E" w:rsidRPr="001F2766">
        <w:rPr>
          <w:rFonts w:ascii="Arial" w:hAnsi="Arial" w:cs="Arial"/>
        </w:rPr>
        <w:t xml:space="preserve"> недвижимого имущества, в том числе земельных участков, на территории </w:t>
      </w:r>
      <w:r w:rsidR="00266917" w:rsidRPr="001F2766">
        <w:rPr>
          <w:rFonts w:ascii="Arial" w:hAnsi="Arial" w:cs="Arial"/>
        </w:rPr>
        <w:t>Костельцевского сельсовета Курчат</w:t>
      </w:r>
      <w:r w:rsidR="00F830C3">
        <w:rPr>
          <w:rFonts w:ascii="Arial" w:hAnsi="Arial" w:cs="Arial"/>
        </w:rPr>
        <w:t>овского района Курской области</w:t>
      </w:r>
      <w:r w:rsidR="00266917" w:rsidRPr="001F2766">
        <w:rPr>
          <w:rFonts w:ascii="Arial" w:hAnsi="Arial" w:cs="Arial"/>
        </w:rPr>
        <w:t xml:space="preserve"> </w:t>
      </w:r>
      <w:r w:rsidR="004C463E" w:rsidRPr="001F2766">
        <w:rPr>
          <w:rFonts w:ascii="Arial" w:hAnsi="Arial" w:cs="Arial"/>
        </w:rPr>
        <w:t>органом, уполномоченным на проведение такого обследования;</w:t>
      </w:r>
    </w:p>
    <w:p w:rsidR="00E14310" w:rsidRPr="001F2766" w:rsidRDefault="004C463E" w:rsidP="00F830C3">
      <w:pPr>
        <w:pStyle w:val="1"/>
        <w:shd w:val="clear" w:color="auto" w:fill="auto"/>
        <w:tabs>
          <w:tab w:val="left" w:pos="906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в)</w:t>
      </w:r>
      <w:r w:rsidR="00861FE4" w:rsidRPr="001F2766">
        <w:rPr>
          <w:rFonts w:ascii="Arial" w:hAnsi="Arial" w:cs="Arial"/>
        </w:rPr>
        <w:t xml:space="preserve"> </w:t>
      </w:r>
      <w:r w:rsidRPr="001F2766">
        <w:rPr>
          <w:rFonts w:ascii="Arial" w:hAnsi="Arial" w:cs="Arial"/>
        </w:rPr>
        <w:t>предложений субъектов МСП, заинтересованных в получении в аренду государственного (муниципального) имущества.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2.5. </w:t>
      </w:r>
      <w:r w:rsidR="004C463E" w:rsidRPr="001F2766">
        <w:rPr>
          <w:rFonts w:ascii="Arial" w:hAnsi="Arial" w:cs="Arial"/>
        </w:rPr>
        <w:t xml:space="preserve">Рассмотрение предложений, поступивших от органов </w:t>
      </w:r>
      <w:r w:rsidR="00861FE4" w:rsidRPr="001F2766">
        <w:rPr>
          <w:rFonts w:ascii="Arial" w:hAnsi="Arial" w:cs="Arial"/>
        </w:rPr>
        <w:t>исполнительной власти Костельцевского сельсовета Курчатовского района Курской области,</w:t>
      </w:r>
      <w:r w:rsidR="004C463E" w:rsidRPr="001F2766">
        <w:rPr>
          <w:rFonts w:ascii="Arial" w:hAnsi="Arial" w:cs="Arial"/>
        </w:rPr>
        <w:t xml:space="preserve"> органов местного самоуправления, представителей общественности, субъектов МСП о дополнении Перечней.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2.6. </w:t>
      </w:r>
      <w:r w:rsidR="004C463E" w:rsidRPr="001F2766">
        <w:rPr>
          <w:rFonts w:ascii="Arial" w:hAnsi="Arial" w:cs="Arial"/>
        </w:rPr>
        <w:t xml:space="preserve">Выработка рекомендации и предложений в рамках оказания имущественной поддержки субъектам МСП на территории </w:t>
      </w:r>
      <w:r w:rsidR="00861FE4" w:rsidRPr="001F2766">
        <w:rPr>
          <w:rFonts w:ascii="Arial" w:hAnsi="Arial" w:cs="Arial"/>
        </w:rPr>
        <w:t>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  <w:i/>
          <w:iCs/>
        </w:rPr>
        <w:t>,</w:t>
      </w:r>
      <w:r w:rsidR="004C463E" w:rsidRPr="001F2766">
        <w:rPr>
          <w:rFonts w:ascii="Arial" w:hAnsi="Arial" w:cs="Arial"/>
        </w:rPr>
        <w:t xml:space="preserve"> в том числе по следующим вопросам: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6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а) </w:t>
      </w:r>
      <w:r w:rsidR="004C463E" w:rsidRPr="001F2766">
        <w:rPr>
          <w:rFonts w:ascii="Arial" w:hAnsi="Arial" w:cs="Arial"/>
        </w:rPr>
        <w:t>формированию и дополнению Перечней, расширению состава имущества, вовлекаемого в имущественную поддержку;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б) </w:t>
      </w:r>
      <w:r w:rsidR="004C463E" w:rsidRPr="001F2766">
        <w:rPr>
          <w:rFonts w:ascii="Arial" w:hAnsi="Arial" w:cs="Arial"/>
        </w:rPr>
        <w:t xml:space="preserve">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</w:t>
      </w:r>
      <w:r w:rsidR="004C463E" w:rsidRPr="001F2766">
        <w:rPr>
          <w:rFonts w:ascii="Arial" w:hAnsi="Arial" w:cs="Arial"/>
        </w:rPr>
        <w:lastRenderedPageBreak/>
        <w:t>субъектов МСП, итогов торгов на право заключения договоров аренды);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91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в) </w:t>
      </w:r>
      <w:r w:rsidR="004C463E" w:rsidRPr="001F2766">
        <w:rPr>
          <w:rFonts w:ascii="Arial" w:hAnsi="Arial" w:cs="Arial"/>
        </w:rPr>
        <w:t xml:space="preserve">установлению льготных условий предоставления в аренду имущества, </w:t>
      </w:r>
      <w:r w:rsidR="00861FE4" w:rsidRPr="001F2766">
        <w:rPr>
          <w:rFonts w:ascii="Arial" w:hAnsi="Arial" w:cs="Arial"/>
        </w:rPr>
        <w:t>муниципальных</w:t>
      </w:r>
      <w:r w:rsidR="004C463E" w:rsidRPr="001F2766">
        <w:rPr>
          <w:rFonts w:ascii="Arial" w:hAnsi="Arial" w:cs="Arial"/>
        </w:rPr>
        <w:t xml:space="preserve"> преференций </w:t>
      </w:r>
      <w:r>
        <w:rPr>
          <w:rFonts w:ascii="Arial" w:hAnsi="Arial" w:cs="Arial"/>
        </w:rPr>
        <w:t>для субъектов МСП на территории</w:t>
      </w:r>
      <w:r w:rsidR="00861FE4" w:rsidRPr="001F2766">
        <w:rPr>
          <w:rFonts w:ascii="Arial" w:hAnsi="Arial" w:cs="Arial"/>
        </w:rPr>
        <w:t xml:space="preserve"> Костельцевского сельсовета Курчатовского района Курской области;</w:t>
      </w:r>
    </w:p>
    <w:p w:rsidR="00E14310" w:rsidRPr="001F2766" w:rsidRDefault="004C463E" w:rsidP="00F830C3">
      <w:pPr>
        <w:pStyle w:val="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>г</w:t>
      </w:r>
      <w:r w:rsidR="00F830C3">
        <w:rPr>
          <w:rFonts w:ascii="Arial" w:hAnsi="Arial" w:cs="Arial"/>
        </w:rPr>
        <w:t xml:space="preserve">) </w:t>
      </w:r>
      <w:r w:rsidRPr="001F2766">
        <w:rPr>
          <w:rFonts w:ascii="Arial" w:hAnsi="Arial" w:cs="Arial"/>
        </w:rPr>
        <w:t>нормативному правовому регулированию оказания имущественной поддержки субъектам МСП, в том числе упрощению порядка получения такой поддержки;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д) </w:t>
      </w:r>
      <w:r w:rsidR="004C463E" w:rsidRPr="001F2766">
        <w:rPr>
          <w:rFonts w:ascii="Arial" w:hAnsi="Arial" w:cs="Arial"/>
        </w:rPr>
        <w:t xml:space="preserve">разработке показателей эффективности деятельности </w:t>
      </w:r>
      <w:r w:rsidR="00861FE4" w:rsidRPr="001F2766">
        <w:rPr>
          <w:rFonts w:ascii="Arial" w:hAnsi="Arial" w:cs="Arial"/>
        </w:rPr>
        <w:t>органов местного самоуправления</w:t>
      </w:r>
      <w:r w:rsidR="004C463E" w:rsidRPr="001F2766">
        <w:rPr>
          <w:rFonts w:ascii="Arial" w:hAnsi="Arial" w:cs="Arial"/>
        </w:rPr>
        <w:t>, ответственных за реализацию имущественной поддержки субъектов МСП;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889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е) </w:t>
      </w:r>
      <w:r w:rsidR="004C463E" w:rsidRPr="001F2766">
        <w:rPr>
          <w:rFonts w:ascii="Arial" w:hAnsi="Arial" w:cs="Arial"/>
        </w:rPr>
        <w:t>обеспечению информирования субъектов МСП об имущественной поддержке;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93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ж) совершенствованию порядка учета</w:t>
      </w:r>
      <w:r w:rsidR="00861FE4" w:rsidRPr="001F2766">
        <w:rPr>
          <w:rFonts w:ascii="Arial" w:hAnsi="Arial" w:cs="Arial"/>
        </w:rPr>
        <w:t xml:space="preserve"> муниципального</w:t>
      </w:r>
      <w:r w:rsidR="004C463E" w:rsidRPr="001F2766">
        <w:rPr>
          <w:rFonts w:ascii="Arial" w:hAnsi="Arial" w:cs="Arial"/>
        </w:rPr>
        <w:t xml:space="preserve"> имущества, размещения и актуализации сведений о нем в информационно-телекоммуникационной сети «Интернет»;</w:t>
      </w:r>
    </w:p>
    <w:p w:rsidR="00E14310" w:rsidRPr="001F2766" w:rsidRDefault="00C41BEB" w:rsidP="00F830C3">
      <w:pPr>
        <w:pStyle w:val="1"/>
        <w:shd w:val="clear" w:color="auto" w:fill="auto"/>
        <w:tabs>
          <w:tab w:val="left" w:pos="94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з) </w:t>
      </w:r>
      <w:r w:rsidR="004C463E" w:rsidRPr="001F2766">
        <w:rPr>
          <w:rFonts w:ascii="Arial" w:hAnsi="Arial" w:cs="Arial"/>
        </w:rPr>
        <w:t xml:space="preserve">включению в утвержденные программы по управлению </w:t>
      </w:r>
      <w:r w:rsidR="00861FE4" w:rsidRPr="001F2766">
        <w:rPr>
          <w:rFonts w:ascii="Arial" w:hAnsi="Arial" w:cs="Arial"/>
        </w:rPr>
        <w:t xml:space="preserve">муниципальным </w:t>
      </w:r>
      <w:r w:rsidR="004C463E" w:rsidRPr="001F2766">
        <w:rPr>
          <w:rFonts w:ascii="Arial" w:hAnsi="Arial" w:cs="Arial"/>
        </w:rPr>
        <w:t>имуществом мероприятий, направленных на совершенствование механизмов оказания имущественной поддержки субъектам МСП, а также использование имущественного потенциала публично-правового образования для расширения такой поддержки.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2.7. </w:t>
      </w:r>
      <w:r w:rsidR="004C463E" w:rsidRPr="001F2766">
        <w:rPr>
          <w:rFonts w:ascii="Arial" w:hAnsi="Arial" w:cs="Arial"/>
        </w:rPr>
        <w:t>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2.8. </w:t>
      </w:r>
      <w:r w:rsidR="004C463E" w:rsidRPr="001F2766">
        <w:rPr>
          <w:rFonts w:ascii="Arial" w:hAnsi="Arial" w:cs="Arial"/>
        </w:rPr>
        <w:t>Взаимодействие с федеральными органами власти, а также с акционерным обществом «Федеральная корпорация по развитию малого и среднего предпринимательства» по вопросам оказания имущественной поддержки субъектам МСП.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2.9. </w:t>
      </w:r>
      <w:r w:rsidR="004C463E" w:rsidRPr="001F2766">
        <w:rPr>
          <w:rFonts w:ascii="Arial" w:hAnsi="Arial" w:cs="Arial"/>
        </w:rPr>
        <w:t>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E14310" w:rsidRPr="00F830C3" w:rsidRDefault="00E14310" w:rsidP="00F830C3">
      <w:pPr>
        <w:pStyle w:val="1"/>
        <w:shd w:val="clear" w:color="auto" w:fill="auto"/>
        <w:tabs>
          <w:tab w:val="left" w:pos="1315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F830C3" w:rsidRDefault="00F830C3" w:rsidP="00F830C3">
      <w:pPr>
        <w:pStyle w:val="1"/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F830C3">
        <w:rPr>
          <w:rFonts w:ascii="Arial" w:hAnsi="Arial" w:cs="Arial"/>
          <w:b/>
          <w:sz w:val="32"/>
          <w:szCs w:val="32"/>
        </w:rPr>
        <w:t xml:space="preserve">3. </w:t>
      </w:r>
      <w:r w:rsidR="004C463E" w:rsidRPr="00F830C3">
        <w:rPr>
          <w:rFonts w:ascii="Arial" w:hAnsi="Arial" w:cs="Arial"/>
          <w:b/>
          <w:sz w:val="32"/>
          <w:szCs w:val="32"/>
        </w:rPr>
        <w:t>Права рабочей группы</w:t>
      </w:r>
    </w:p>
    <w:p w:rsidR="00E14310" w:rsidRPr="00F830C3" w:rsidRDefault="00E14310" w:rsidP="00F830C3">
      <w:pPr>
        <w:pStyle w:val="1"/>
        <w:shd w:val="clear" w:color="auto" w:fill="auto"/>
        <w:tabs>
          <w:tab w:val="left" w:pos="357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4C463E" w:rsidP="00F830C3">
      <w:pPr>
        <w:pStyle w:val="1"/>
        <w:shd w:val="clear" w:color="auto" w:fill="auto"/>
        <w:spacing w:line="240" w:lineRule="auto"/>
        <w:ind w:firstLine="709"/>
        <w:jc w:val="both"/>
        <w:rPr>
          <w:rFonts w:ascii="Arial" w:hAnsi="Arial" w:cs="Arial"/>
        </w:rPr>
      </w:pPr>
      <w:r w:rsidRPr="001F2766">
        <w:rPr>
          <w:rFonts w:ascii="Arial" w:hAnsi="Arial" w:cs="Arial"/>
        </w:rPr>
        <w:t xml:space="preserve">В целях осуществления </w:t>
      </w:r>
      <w:proofErr w:type="gramStart"/>
      <w:r w:rsidRPr="001F2766">
        <w:rPr>
          <w:rFonts w:ascii="Arial" w:hAnsi="Arial" w:cs="Arial"/>
        </w:rPr>
        <w:t>задач, предусмотренных разделом 2 настоящего Положения/рабочая группа имеет</w:t>
      </w:r>
      <w:proofErr w:type="gramEnd"/>
      <w:r w:rsidRPr="001F2766">
        <w:rPr>
          <w:rFonts w:ascii="Arial" w:hAnsi="Arial" w:cs="Arial"/>
        </w:rPr>
        <w:t xml:space="preserve"> право: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3.1. </w:t>
      </w:r>
      <w:r w:rsidR="004C463E" w:rsidRPr="001F2766">
        <w:rPr>
          <w:rFonts w:ascii="Arial" w:hAnsi="Arial" w:cs="Arial"/>
        </w:rPr>
        <w:t>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3.2. </w:t>
      </w:r>
      <w:r w:rsidR="004C463E" w:rsidRPr="001F2766">
        <w:rPr>
          <w:rFonts w:ascii="Arial" w:hAnsi="Arial" w:cs="Arial"/>
        </w:rPr>
        <w:t xml:space="preserve">Запрашивать информацию и материалы от исполнительных органов власти </w:t>
      </w:r>
      <w:r w:rsidR="00EE700A" w:rsidRPr="001F2766">
        <w:rPr>
          <w:rFonts w:ascii="Arial" w:hAnsi="Arial" w:cs="Arial"/>
        </w:rPr>
        <w:t>Курской области,</w:t>
      </w:r>
      <w:r w:rsidR="004C463E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 xml:space="preserve">органов местного самоуправления, общественных объединений, </w:t>
      </w:r>
      <w:r w:rsidR="00EE700A" w:rsidRPr="001F2766">
        <w:rPr>
          <w:rFonts w:ascii="Arial" w:hAnsi="Arial" w:cs="Arial"/>
        </w:rPr>
        <w:t xml:space="preserve">Территориального Управления Федерального </w:t>
      </w:r>
      <w:proofErr w:type="spellStart"/>
      <w:r w:rsidR="00EE700A" w:rsidRPr="001F2766">
        <w:rPr>
          <w:rFonts w:ascii="Arial" w:hAnsi="Arial" w:cs="Arial"/>
        </w:rPr>
        <w:t>агенства</w:t>
      </w:r>
      <w:proofErr w:type="spellEnd"/>
      <w:r w:rsidR="00EE700A" w:rsidRPr="001F2766">
        <w:rPr>
          <w:rFonts w:ascii="Arial" w:hAnsi="Arial" w:cs="Arial"/>
        </w:rPr>
        <w:t xml:space="preserve"> по управлению государственным имуществом по Курской области </w:t>
      </w:r>
      <w:r w:rsidR="004C463E" w:rsidRPr="001F2766">
        <w:rPr>
          <w:rFonts w:ascii="Arial" w:hAnsi="Arial" w:cs="Arial"/>
        </w:rPr>
        <w:t>по вопросам, отнесенным к компетенции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3.3. </w:t>
      </w:r>
      <w:r w:rsidR="004C463E" w:rsidRPr="001F2766">
        <w:rPr>
          <w:rFonts w:ascii="Arial" w:hAnsi="Arial" w:cs="Arial"/>
        </w:rPr>
        <w:t>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3.4. </w:t>
      </w:r>
      <w:r w:rsidR="004C463E" w:rsidRPr="001F2766">
        <w:rPr>
          <w:rFonts w:ascii="Arial" w:hAnsi="Arial" w:cs="Arial"/>
        </w:rPr>
        <w:t xml:space="preserve">Направлять органам, уполномоченным на проведение обследования объектов </w:t>
      </w:r>
      <w:r w:rsidR="00EE700A" w:rsidRPr="001F2766">
        <w:rPr>
          <w:rFonts w:ascii="Arial" w:hAnsi="Arial" w:cs="Arial"/>
        </w:rPr>
        <w:t>муниципального</w:t>
      </w:r>
      <w:r w:rsidR="004C463E" w:rsidRPr="001F2766">
        <w:rPr>
          <w:rFonts w:ascii="Arial" w:hAnsi="Arial" w:cs="Arial"/>
        </w:rPr>
        <w:t xml:space="preserve"> недвижимого имущества, списки объектов недвижимости, в отношении которых предлагается провести обследование и (или) представить дополнительную информацию.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3.5. </w:t>
      </w:r>
      <w:r w:rsidR="004C463E" w:rsidRPr="001F2766">
        <w:rPr>
          <w:rFonts w:ascii="Arial" w:hAnsi="Arial" w:cs="Arial"/>
        </w:rPr>
        <w:t xml:space="preserve">Участвовать через представителей, назначаемых по решению рабочей </w:t>
      </w:r>
      <w:r w:rsidR="004C463E" w:rsidRPr="001F2766">
        <w:rPr>
          <w:rFonts w:ascii="Arial" w:hAnsi="Arial" w:cs="Arial"/>
        </w:rPr>
        <w:lastRenderedPageBreak/>
        <w:t>группы, с согласия органа, уполномоченного на проведение обследования объектов государственного (муниципального) недвижимого имущества, в проведении обследования объектов недвижимости, в том числе зем</w:t>
      </w:r>
      <w:r w:rsidR="00EE700A" w:rsidRPr="001F2766">
        <w:rPr>
          <w:rFonts w:ascii="Arial" w:hAnsi="Arial" w:cs="Arial"/>
        </w:rPr>
        <w:t>ельных участков, на территории Костельцевского сельсовета Курчатовского района Курской области</w:t>
      </w:r>
      <w:r w:rsidR="004C463E" w:rsidRPr="001F2766">
        <w:rPr>
          <w:rFonts w:ascii="Arial" w:hAnsi="Arial" w:cs="Arial"/>
        </w:rPr>
        <w:t>, в соответствии со списком, указанным в пункте 3.4 настоящего Положения.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3.6. </w:t>
      </w:r>
      <w:r w:rsidR="00EE700A" w:rsidRPr="001F2766">
        <w:rPr>
          <w:rFonts w:ascii="Arial" w:hAnsi="Arial" w:cs="Arial"/>
        </w:rPr>
        <w:t>Давать рекомендации</w:t>
      </w:r>
      <w:r w:rsidR="004C463E" w:rsidRPr="001F2766">
        <w:rPr>
          <w:rFonts w:ascii="Arial" w:hAnsi="Arial" w:cs="Arial"/>
        </w:rPr>
        <w:t xml:space="preserve"> органам</w:t>
      </w:r>
      <w:r w:rsidR="00EE700A" w:rsidRPr="001F2766">
        <w:rPr>
          <w:rFonts w:ascii="Arial" w:hAnsi="Arial" w:cs="Arial"/>
        </w:rPr>
        <w:t xml:space="preserve"> местного самоуправления</w:t>
      </w:r>
      <w:r w:rsidR="004C463E" w:rsidRPr="001F2766">
        <w:rPr>
          <w:rFonts w:ascii="Arial" w:hAnsi="Arial" w:cs="Arial"/>
        </w:rPr>
        <w:t xml:space="preserve"> по вопросам, отнесенным к компетенции рабочей группы.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132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7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4. </w:t>
      </w:r>
      <w:r w:rsidR="004C463E" w:rsidRPr="00C41BEB">
        <w:rPr>
          <w:rFonts w:ascii="Arial" w:hAnsi="Arial" w:cs="Arial"/>
          <w:b/>
          <w:sz w:val="32"/>
          <w:szCs w:val="32"/>
        </w:rPr>
        <w:t>Порядок деятельности рабочей группы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7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4.1. </w:t>
      </w:r>
      <w:r w:rsidR="004C463E" w:rsidRPr="001F2766">
        <w:rPr>
          <w:rFonts w:ascii="Arial" w:hAnsi="Arial" w:cs="Arial"/>
        </w:rPr>
        <w:t>Рабочая группа состоит из председателя рабочей группы, заместителя председателя рабочей группы, секретаря рабочей группы, членов рабочей группы и экспертов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4.2. </w:t>
      </w:r>
      <w:r w:rsidR="004C463E" w:rsidRPr="001F2766">
        <w:rPr>
          <w:rFonts w:ascii="Arial" w:hAnsi="Arial" w:cs="Arial"/>
        </w:rPr>
        <w:t>В заседаниях рабочей группы могут принимать участие приглашенные заинтересованные лица, в том числе представители субъектов МСП, с правом совещательного голоса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4.3. </w:t>
      </w:r>
      <w:r w:rsidR="004C463E" w:rsidRPr="001F2766">
        <w:rPr>
          <w:rFonts w:ascii="Arial" w:hAnsi="Arial" w:cs="Arial"/>
        </w:rPr>
        <w:t xml:space="preserve">Заседания рабочей группы проводятся в очной или очно-заочной (в том числе посредством видео-конференц-связи) форме по мере необходимости, но не реже </w:t>
      </w:r>
      <w:r w:rsidR="00EE700A" w:rsidRPr="001F2766">
        <w:rPr>
          <w:rFonts w:ascii="Arial" w:hAnsi="Arial" w:cs="Arial"/>
        </w:rPr>
        <w:t xml:space="preserve">1 раза </w:t>
      </w:r>
      <w:r w:rsidR="004C463E" w:rsidRPr="001F2766">
        <w:rPr>
          <w:rFonts w:ascii="Arial" w:hAnsi="Arial" w:cs="Arial"/>
        </w:rPr>
        <w:t>в квартал</w:t>
      </w:r>
      <w:r w:rsidR="00EE700A" w:rsidRPr="001F2766">
        <w:rPr>
          <w:rFonts w:ascii="Arial" w:hAnsi="Arial" w:cs="Arial"/>
        </w:rPr>
        <w:t>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4.4. </w:t>
      </w:r>
      <w:r w:rsidR="004C463E" w:rsidRPr="001F2766">
        <w:rPr>
          <w:rFonts w:ascii="Arial" w:hAnsi="Arial" w:cs="Arial"/>
        </w:rPr>
        <w:t>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</w:t>
      </w:r>
      <w:r w:rsidR="00EE700A" w:rsidRPr="001F2766">
        <w:rPr>
          <w:rFonts w:ascii="Arial" w:hAnsi="Arial" w:cs="Arial"/>
        </w:rPr>
        <w:t xml:space="preserve"> 3 </w:t>
      </w:r>
      <w:r w:rsidR="004C463E" w:rsidRPr="001F2766">
        <w:rPr>
          <w:rFonts w:ascii="Arial" w:hAnsi="Arial" w:cs="Arial"/>
        </w:rPr>
        <w:t>рабочих дней до даты проведения заседания в письменном виде.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4.5. </w:t>
      </w:r>
      <w:r w:rsidR="004C463E" w:rsidRPr="001F2766">
        <w:rPr>
          <w:rFonts w:ascii="Arial" w:hAnsi="Arial" w:cs="Arial"/>
        </w:rPr>
        <w:t>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4.6. </w:t>
      </w:r>
      <w:r w:rsidR="004C463E" w:rsidRPr="001F2766">
        <w:rPr>
          <w:rFonts w:ascii="Arial" w:hAnsi="Arial" w:cs="Arial"/>
        </w:rPr>
        <w:t>Председатель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организует деятельность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принимает решение о времени и месте проведения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утверждает повестку дня заседания рабочей группы и порядок ее работы;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ведет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определяет порядок рассмотрения вопросов на заседании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73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принимает решение по вопросам деятельности рабочей группы, которые возникают в ходе ее работы;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подписывает протоколы заседаний рабочей группы.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4.7. </w:t>
      </w:r>
      <w:r w:rsidR="004C463E" w:rsidRPr="001F2766">
        <w:rPr>
          <w:rFonts w:ascii="Arial" w:hAnsi="Arial" w:cs="Arial"/>
        </w:rPr>
        <w:t>Секретарь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осуществляет организационные мероприятия, связанные с подготовкой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доводит до сведения членов рабочей группы повестку дня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информирует членов рабочей группы о времени и месте проведения заседаний;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оформляет протоколы заседаний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ведет делопроизводство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организует подготовку материалов к заседаниям рабочей группы, а также проектов ее решений.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4.8. </w:t>
      </w:r>
      <w:r w:rsidR="004C463E" w:rsidRPr="001F2766">
        <w:rPr>
          <w:rFonts w:ascii="Arial" w:hAnsi="Arial" w:cs="Arial"/>
        </w:rPr>
        <w:t>Члены рабочей группы: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вносят предложения по повестке дня заседания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C463E" w:rsidRPr="001F2766">
        <w:rPr>
          <w:rFonts w:ascii="Arial" w:hAnsi="Arial" w:cs="Arial"/>
        </w:rPr>
        <w:t>участвуют в заседаниях рабочей группы и обсуждении рассматриваемых на них вопросах;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участвуют в подготовке и принятии решений рабочей группы;</w:t>
      </w:r>
    </w:p>
    <w:p w:rsidR="00E14310" w:rsidRPr="001F2766" w:rsidRDefault="00F830C3" w:rsidP="00C41BEB">
      <w:pPr>
        <w:pStyle w:val="1"/>
        <w:shd w:val="clear" w:color="auto" w:fill="auto"/>
        <w:tabs>
          <w:tab w:val="left" w:pos="0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представляют секретарю рабочей группы материалы по вопросам, подлежащим рассмотрению на заседании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4.9. </w:t>
      </w:r>
      <w:r w:rsidR="004C463E" w:rsidRPr="001F2766">
        <w:rPr>
          <w:rFonts w:ascii="Arial" w:hAnsi="Arial" w:cs="Arial"/>
        </w:rPr>
        <w:t xml:space="preserve">Заседание рабочей группы считается правомочным, если на нем присутствует не менее </w:t>
      </w:r>
      <w:r w:rsidR="00EE700A" w:rsidRPr="001F2766">
        <w:rPr>
          <w:rFonts w:ascii="Arial" w:hAnsi="Arial" w:cs="Arial"/>
          <w:iCs/>
        </w:rPr>
        <w:t>2/3</w:t>
      </w:r>
      <w:r w:rsidR="00EE700A" w:rsidRPr="001F2766">
        <w:rPr>
          <w:rFonts w:ascii="Arial" w:hAnsi="Arial" w:cs="Arial"/>
          <w:i/>
          <w:iCs/>
        </w:rPr>
        <w:t xml:space="preserve"> </w:t>
      </w:r>
      <w:r w:rsidR="004C463E" w:rsidRPr="001F2766">
        <w:rPr>
          <w:rFonts w:ascii="Arial" w:hAnsi="Arial" w:cs="Arial"/>
        </w:rPr>
        <w:t>от общего числа членов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4.10. </w:t>
      </w:r>
      <w:r w:rsidR="004C463E" w:rsidRPr="001F2766">
        <w:rPr>
          <w:rFonts w:ascii="Arial" w:hAnsi="Arial" w:cs="Arial"/>
        </w:rPr>
        <w:t>При отсутствии кворума рабочей группы созывается повторное заседание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03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4.11. </w:t>
      </w:r>
      <w:r w:rsidR="004C463E" w:rsidRPr="001F2766">
        <w:rPr>
          <w:rFonts w:ascii="Arial" w:hAnsi="Arial" w:cs="Arial"/>
        </w:rPr>
        <w:t>Члены рабочей группы участвуют в ее заседаниях без права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4.12. </w:t>
      </w:r>
      <w:r w:rsidR="004C463E" w:rsidRPr="001F2766">
        <w:rPr>
          <w:rFonts w:ascii="Arial" w:hAnsi="Arial" w:cs="Arial"/>
        </w:rPr>
        <w:t>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4.13. </w:t>
      </w:r>
      <w:r w:rsidR="004C463E" w:rsidRPr="001F2766">
        <w:rPr>
          <w:rFonts w:ascii="Arial" w:hAnsi="Arial" w:cs="Arial"/>
        </w:rPr>
        <w:t>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4.15. </w:t>
      </w:r>
      <w:r w:rsidR="004C463E" w:rsidRPr="001F2766">
        <w:rPr>
          <w:rFonts w:ascii="Arial" w:hAnsi="Arial" w:cs="Arial"/>
        </w:rPr>
        <w:t xml:space="preserve">По решению председателя рабочей группы заседание может быть проведено в заочной форме. </w:t>
      </w:r>
      <w:proofErr w:type="gramStart"/>
      <w:r w:rsidR="004C463E" w:rsidRPr="001F2766">
        <w:rPr>
          <w:rFonts w:ascii="Arial" w:hAnsi="Arial" w:cs="Arial"/>
        </w:rPr>
        <w:t>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 за 3 дня до проведения заседания в заочной форме,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  <w:proofErr w:type="gramEnd"/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4.16. </w:t>
      </w:r>
      <w:r w:rsidR="004C463E" w:rsidRPr="001F2766">
        <w:rPr>
          <w:rFonts w:ascii="Arial" w:hAnsi="Arial" w:cs="Arial"/>
        </w:rPr>
        <w:t>При проведении заочного голосования решение принимается большинством голосов от общего числа 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 равенства голосов решающим является голос руководителя рабочей группы, при его отсутствии - заместителя руководителя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4.17. </w:t>
      </w:r>
      <w:r w:rsidR="004C463E" w:rsidRPr="001F2766">
        <w:rPr>
          <w:rFonts w:ascii="Arial" w:hAnsi="Arial" w:cs="Arial"/>
        </w:rPr>
        <w:t>Решения Рабочей группы носят рекомендательный характер для исполнительных органов государственной власти и органов местного самоуправления.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4.18. </w:t>
      </w:r>
      <w:r w:rsidR="004C463E" w:rsidRPr="001F2766">
        <w:rPr>
          <w:rFonts w:ascii="Arial" w:hAnsi="Arial" w:cs="Arial"/>
        </w:rPr>
        <w:t xml:space="preserve">Протокол заседания рабочей группы оформляется секретарем </w:t>
      </w:r>
      <w:r w:rsidR="00593ADD" w:rsidRPr="001F2766">
        <w:rPr>
          <w:rFonts w:ascii="Arial" w:hAnsi="Arial" w:cs="Arial"/>
        </w:rPr>
        <w:t>Рабочей группы в течение 3</w:t>
      </w:r>
      <w:r w:rsidR="004C463E" w:rsidRPr="001F2766">
        <w:rPr>
          <w:rFonts w:ascii="Arial" w:hAnsi="Arial" w:cs="Arial"/>
        </w:rPr>
        <w:t xml:space="preserve"> рабочих дней </w:t>
      </w:r>
      <w:proofErr w:type="gramStart"/>
      <w:r w:rsidR="004C463E" w:rsidRPr="001F2766">
        <w:rPr>
          <w:rFonts w:ascii="Arial" w:hAnsi="Arial" w:cs="Arial"/>
        </w:rPr>
        <w:t>с даты проведения</w:t>
      </w:r>
      <w:proofErr w:type="gramEnd"/>
      <w:r w:rsidR="004C463E" w:rsidRPr="001F2766">
        <w:rPr>
          <w:rFonts w:ascii="Arial" w:hAnsi="Arial" w:cs="Arial"/>
        </w:rPr>
        <w:t xml:space="preserve"> заседания рабочей группы, подписывается председателем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26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4.19. </w:t>
      </w:r>
      <w:r w:rsidR="004C463E" w:rsidRPr="001F2766">
        <w:rPr>
          <w:rFonts w:ascii="Arial" w:hAnsi="Arial" w:cs="Arial"/>
        </w:rPr>
        <w:t>В протоколе заседания рабочей группы указываются: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дата, время и место проведения заседания рабочей группы;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номер протокола;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4C463E" w:rsidRPr="001F2766">
        <w:rPr>
          <w:rFonts w:ascii="Arial" w:hAnsi="Arial" w:cs="Arial"/>
        </w:rPr>
        <w:t>принятое решение по каждому вопросу, рассмотренному на заседании рабочей группы;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724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- </w:t>
      </w:r>
      <w:r w:rsidR="004C463E" w:rsidRPr="001F2766">
        <w:rPr>
          <w:rFonts w:ascii="Arial" w:hAnsi="Arial" w:cs="Arial"/>
        </w:rPr>
        <w:t>итоги голосования по каждому вопросу, рассмотренному на заседании рабочей группы.</w:t>
      </w: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4.20. </w:t>
      </w:r>
      <w:r w:rsidR="004C463E" w:rsidRPr="001F2766">
        <w:rPr>
          <w:rFonts w:ascii="Arial" w:hAnsi="Arial" w:cs="Arial"/>
        </w:rPr>
        <w:t>К протоколу заседания рабочей группы должны быть приложены материалы, представленные на рассмотрение рабочей группы.</w:t>
      </w:r>
    </w:p>
    <w:p w:rsidR="00F830C3" w:rsidRPr="00C41BEB" w:rsidRDefault="00F830C3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5. </w:t>
      </w:r>
      <w:r w:rsidR="004C463E" w:rsidRPr="00C41BEB">
        <w:rPr>
          <w:rFonts w:ascii="Arial" w:hAnsi="Arial" w:cs="Arial"/>
          <w:b/>
          <w:sz w:val="32"/>
          <w:szCs w:val="32"/>
        </w:rPr>
        <w:t>Организационно-техническое обеспечение</w:t>
      </w:r>
      <w:r w:rsidRPr="00C41BEB">
        <w:rPr>
          <w:rFonts w:ascii="Arial" w:hAnsi="Arial" w:cs="Arial"/>
          <w:b/>
          <w:sz w:val="32"/>
          <w:szCs w:val="32"/>
        </w:rPr>
        <w:t xml:space="preserve"> </w:t>
      </w:r>
      <w:r w:rsidR="004C463E" w:rsidRPr="00C41BEB">
        <w:rPr>
          <w:rFonts w:ascii="Arial" w:hAnsi="Arial" w:cs="Arial"/>
          <w:b/>
          <w:sz w:val="32"/>
          <w:szCs w:val="32"/>
        </w:rPr>
        <w:t>деятельности рабочей группы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66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5.1. </w:t>
      </w:r>
      <w:r w:rsidR="004C463E" w:rsidRPr="001F2766">
        <w:rPr>
          <w:rFonts w:ascii="Arial" w:hAnsi="Arial" w:cs="Arial"/>
        </w:rPr>
        <w:t xml:space="preserve">Организационно - техническое обеспечение деятельности рабочей </w:t>
      </w:r>
      <w:r w:rsidR="00593ADD" w:rsidRPr="001F2766">
        <w:rPr>
          <w:rFonts w:ascii="Arial" w:hAnsi="Arial" w:cs="Arial"/>
        </w:rPr>
        <w:t>группы осуществляет Администрация Костельцевского сельсовета Курчатовского района Курской области.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1311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C41BEB" w:rsidRDefault="00F830C3" w:rsidP="00C41BEB">
      <w:pPr>
        <w:pStyle w:val="1"/>
        <w:shd w:val="clear" w:color="auto" w:fill="auto"/>
        <w:tabs>
          <w:tab w:val="left" w:pos="37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  <w:r w:rsidRPr="00C41BEB">
        <w:rPr>
          <w:rFonts w:ascii="Arial" w:hAnsi="Arial" w:cs="Arial"/>
          <w:b/>
          <w:sz w:val="32"/>
          <w:szCs w:val="32"/>
        </w:rPr>
        <w:t xml:space="preserve">6. </w:t>
      </w:r>
      <w:r w:rsidR="004C463E" w:rsidRPr="00C41BEB">
        <w:rPr>
          <w:rFonts w:ascii="Arial" w:hAnsi="Arial" w:cs="Arial"/>
          <w:b/>
          <w:sz w:val="32"/>
          <w:szCs w:val="32"/>
        </w:rPr>
        <w:t>Заключительные положения</w:t>
      </w:r>
    </w:p>
    <w:p w:rsidR="00E14310" w:rsidRPr="00C41BEB" w:rsidRDefault="00E14310" w:rsidP="00C41BEB">
      <w:pPr>
        <w:pStyle w:val="1"/>
        <w:shd w:val="clear" w:color="auto" w:fill="auto"/>
        <w:tabs>
          <w:tab w:val="left" w:pos="373"/>
        </w:tabs>
        <w:spacing w:line="240" w:lineRule="auto"/>
        <w:ind w:firstLine="0"/>
        <w:jc w:val="center"/>
        <w:rPr>
          <w:rFonts w:ascii="Arial" w:hAnsi="Arial" w:cs="Arial"/>
          <w:b/>
          <w:sz w:val="32"/>
          <w:szCs w:val="32"/>
        </w:rPr>
      </w:pPr>
    </w:p>
    <w:p w:rsidR="00E14310" w:rsidRPr="001F2766" w:rsidRDefault="00F830C3" w:rsidP="00F830C3">
      <w:pPr>
        <w:pStyle w:val="1"/>
        <w:shd w:val="clear" w:color="auto" w:fill="auto"/>
        <w:tabs>
          <w:tab w:val="left" w:pos="1311"/>
        </w:tabs>
        <w:spacing w:line="24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004C463E" w:rsidRPr="001F2766">
        <w:rPr>
          <w:rFonts w:ascii="Arial" w:hAnsi="Arial" w:cs="Arial"/>
        </w:rPr>
        <w:t>Рабочая группа действует на постоянной основе, в составе согла</w:t>
      </w:r>
      <w:r w:rsidR="00593ADD" w:rsidRPr="001F2766">
        <w:rPr>
          <w:rFonts w:ascii="Arial" w:hAnsi="Arial" w:cs="Arial"/>
        </w:rPr>
        <w:t>сно приложению №1 к настоящему Постановлению.</w:t>
      </w:r>
    </w:p>
    <w:sectPr w:rsidR="00E14310" w:rsidRPr="001F2766" w:rsidSect="001F2766">
      <w:headerReference w:type="default" r:id="rId9"/>
      <w:headerReference w:type="first" r:id="rId10"/>
      <w:pgSz w:w="11900" w:h="16840"/>
      <w:pgMar w:top="1134" w:right="1247" w:bottom="1134" w:left="1531" w:header="0" w:footer="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E1D" w:rsidRDefault="00924E1D"/>
  </w:endnote>
  <w:endnote w:type="continuationSeparator" w:id="0">
    <w:p w:rsidR="00924E1D" w:rsidRDefault="0092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E1D" w:rsidRDefault="00924E1D"/>
  </w:footnote>
  <w:footnote w:type="continuationSeparator" w:id="0">
    <w:p w:rsidR="00924E1D" w:rsidRDefault="00924E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10" w:rsidRDefault="00E14310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4310" w:rsidRDefault="00E14310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740459"/>
    <w:multiLevelType w:val="singleLevel"/>
    <w:tmpl w:val="94740459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ru-RU" w:eastAsia="ru-RU" w:bidi="ru-RU"/>
      </w:rPr>
    </w:lvl>
  </w:abstractNum>
  <w:abstractNum w:abstractNumId="1">
    <w:nsid w:val="B265BEF9"/>
    <w:multiLevelType w:val="singleLevel"/>
    <w:tmpl w:val="B265BEF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2">
    <w:nsid w:val="B8CB81C0"/>
    <w:multiLevelType w:val="singleLevel"/>
    <w:tmpl w:val="B8CB81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</w:abstractNum>
  <w:abstractNum w:abstractNumId="3">
    <w:nsid w:val="54C4B0F1"/>
    <w:multiLevelType w:val="multilevel"/>
    <w:tmpl w:val="54C4B0F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3851509D"/>
    <w:rsid w:val="001F2766"/>
    <w:rsid w:val="00266917"/>
    <w:rsid w:val="003A397C"/>
    <w:rsid w:val="00440514"/>
    <w:rsid w:val="004B79F1"/>
    <w:rsid w:val="004C463E"/>
    <w:rsid w:val="00593ADD"/>
    <w:rsid w:val="0064031F"/>
    <w:rsid w:val="007C54F0"/>
    <w:rsid w:val="00861FE4"/>
    <w:rsid w:val="00915D17"/>
    <w:rsid w:val="00924E1D"/>
    <w:rsid w:val="00A4057E"/>
    <w:rsid w:val="00C40571"/>
    <w:rsid w:val="00C41BEB"/>
    <w:rsid w:val="00E14310"/>
    <w:rsid w:val="00EE700A"/>
    <w:rsid w:val="00F830C3"/>
    <w:rsid w:val="04674CB9"/>
    <w:rsid w:val="328002D2"/>
    <w:rsid w:val="36E06758"/>
    <w:rsid w:val="3851509D"/>
    <w:rsid w:val="41363AAC"/>
    <w:rsid w:val="50CB6A95"/>
    <w:rsid w:val="60F340AA"/>
    <w:rsid w:val="65D32169"/>
    <w:rsid w:val="76AD53AA"/>
    <w:rsid w:val="782A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u w:val="none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rsid w:val="003A39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397C"/>
    <w:rPr>
      <w:rFonts w:ascii="Tahoma" w:hAnsi="Tahoma" w:cs="Tahoma"/>
      <w:color w:val="000000"/>
      <w:sz w:val="16"/>
      <w:szCs w:val="16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table" w:styleId="a4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1"/>
    <w:qFormat/>
    <w:rPr>
      <w:rFonts w:ascii="Times New Roman" w:eastAsia="Times New Roman" w:hAnsi="Times New Roman" w:cs="Times New Roman"/>
      <w:u w:val="none"/>
    </w:rPr>
  </w:style>
  <w:style w:type="paragraph" w:customStyle="1" w:styleId="1">
    <w:name w:val="Основной текст1"/>
    <w:basedOn w:val="a"/>
    <w:link w:val="a5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qFormat/>
    <w:rPr>
      <w:rFonts w:ascii="Times New Roman" w:eastAsia="Times New Roman" w:hAnsi="Times New Roman" w:cs="Times New Roman"/>
      <w:sz w:val="20"/>
      <w:szCs w:val="20"/>
      <w:u w:val="none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u w:val="none"/>
    </w:rPr>
  </w:style>
  <w:style w:type="paragraph" w:customStyle="1" w:styleId="a7">
    <w:name w:val="Другое"/>
    <w:basedOn w:val="a"/>
    <w:link w:val="a6"/>
    <w:pPr>
      <w:shd w:val="clear" w:color="auto" w:fill="FFFFFF"/>
      <w:spacing w:line="259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u w:val="none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50" w:lineRule="auto"/>
    </w:pPr>
    <w:rPr>
      <w:rFonts w:ascii="Times New Roman" w:eastAsia="Times New Roman" w:hAnsi="Times New Roman" w:cs="Times New Roman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sz w:val="18"/>
      <w:szCs w:val="18"/>
      <w:u w:val="none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300"/>
    </w:pPr>
    <w:rPr>
      <w:rFonts w:ascii="Times New Roman" w:eastAsia="Times New Roman" w:hAnsi="Times New Roman" w:cs="Times New Roman"/>
      <w:sz w:val="18"/>
      <w:szCs w:val="18"/>
    </w:rPr>
  </w:style>
  <w:style w:type="paragraph" w:styleId="aa">
    <w:name w:val="Balloon Text"/>
    <w:basedOn w:val="a"/>
    <w:link w:val="ab"/>
    <w:rsid w:val="003A397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A397C"/>
    <w:rPr>
      <w:rFonts w:ascii="Tahoma" w:hAnsi="Tahoma" w:cs="Tahoma"/>
      <w:color w:val="000000"/>
      <w:sz w:val="16"/>
      <w:szCs w:val="16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83;&#1077;&#1082;&#1089;&#1072;&#1085;&#1076;&#1088;\AppData\Local\Temp\ABBYY\FineReader\14.00\FineReaderShell\sndtec1gg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sndtec1gg.docx</Template>
  <TotalTime>209</TotalTime>
  <Pages>1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Костельцевский сельсовет</Company>
  <LinksUpToDate>false</LinksUpToDate>
  <CharactersWithSpaces>17260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erik.isgoi</dc:creator>
  <cp:lastModifiedBy>Зюбанова</cp:lastModifiedBy>
  <cp:revision>6</cp:revision>
  <cp:lastPrinted>2020-03-12T09:31:00Z</cp:lastPrinted>
  <dcterms:created xsi:type="dcterms:W3CDTF">2019-12-18T09:44:00Z</dcterms:created>
  <dcterms:modified xsi:type="dcterms:W3CDTF">2020-03-30T07:47:00Z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1049-11.2.0.9075</vt:lpwstr>
  </property>
</Properties>
</file>