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BA" w:rsidRPr="004237BA" w:rsidRDefault="004237BA" w:rsidP="004237BA">
      <w:pPr>
        <w:shd w:val="clear" w:color="auto" w:fill="FFFFFF"/>
        <w:spacing w:before="240" w:after="24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F4F4F"/>
          <w:sz w:val="24"/>
          <w:szCs w:val="24"/>
          <w:lang w:eastAsia="ru-RU"/>
        </w:rPr>
      </w:pPr>
      <w:r w:rsidRPr="004237BA"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  <w:t>Меры профилактики энтеровирусной инфекции</w:t>
      </w:r>
    </w:p>
    <w:p w:rsidR="004237BA" w:rsidRPr="004237BA" w:rsidRDefault="004237BA" w:rsidP="004237B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Энтеровирусная инфекция (ЭВИ) - это группа острых инфекционных заболеваний вирусной этиологии, вызываемых различными представителями </w:t>
      </w:r>
      <w:proofErr w:type="spellStart"/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энтеровирусов</w:t>
      </w:r>
      <w:proofErr w:type="spellEnd"/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237BA" w:rsidRPr="004237BA" w:rsidRDefault="004237BA" w:rsidP="004237B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</w:pP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 начала года в Республике Хакасия зарегистрировано 5 случаев энтеровирусной инфекции, все среди детей.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теплое время года риски заболевания увеличиваются, в том числе в связи с туристическими поездками из-за несоблюдения правил личной гигиены, питания в местах с неблагоприятными санитарными условиями, употребления сырой воды, пребывания в местах большой скученности населения, купания в открытых водоемах и местах с необорудованной пляжной зоной.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  <w:t xml:space="preserve"> </w:t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ЭВИ может протекать в различных формах – в виде герпетической ангины, высыпаний на коже туловища, конечностей, на лице в области ротовой полости, расстройств пищеварения. Перечисленные симптомы могут сопровождаться лихорадкой, слабостью, головными и мышечными болями. Наиболее опасен серозный вирусный менингит, основными симптомами которого являются: острое начало заболевания с высокой лихорадкой, головная боль, повторная рвота, мышечные боли, боли в животе, у детей раннего возраста могут развиться судороги.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Источником инфекции является только человек - больной или носитель возбудителя. ЭВИ часто заражаются маленькие дети при попадании небольшой дозы возбудителя с водой или с пищей. Основными путями передачи являются </w:t>
      </w:r>
      <w:proofErr w:type="gramStart"/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водный</w:t>
      </w:r>
      <w:proofErr w:type="gramEnd"/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 контактно-бытовой, а также воздушно-капельный при развитии у больных симптомов поражения верхних дыхательных путей.</w:t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proofErr w:type="spellStart"/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Энтеровирусы</w:t>
      </w:r>
      <w:proofErr w:type="spellEnd"/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устойчивы во внешней среде, хорошо переносят низкие температуры: в условиях холодильника они сохраняются в течение нескольких недель, в водопроводной воде выживают до 18 дней, в речной воде - около месяца, в очищенных сточных водах - до двух месяцев.</w:t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Вирус быстро погибает при прогревании, кипячении, при воздействии хлорсодержащих препаратов, ультрафиолетового облучения. Данная инфекция характеризуется </w:t>
      </w:r>
      <w:proofErr w:type="gramStart"/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высокой</w:t>
      </w:r>
      <w:proofErr w:type="gramEnd"/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контагиозностью</w:t>
      </w:r>
      <w:proofErr w:type="spellEnd"/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 быстрым распространением заболевания, среди заболевших преобладают дети.</w:t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Учитывая возможные пути передачи, в целях профилактики энт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еровирусной инфекции необходимо: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 </w:t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для питья использовать только воду гарантированного качества;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  <w:t xml:space="preserve">  </w:t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мыть руки с мылом перед каждым приемом пищи и после каждого посещения туалета, строго соблюдать правила личной и общественной гигиены;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  <w:t xml:space="preserve">  </w:t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перед употреблением фруктов, овощей их необходимо тщательно мыть водой гарантированного качества;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  <w:t xml:space="preserve">  </w:t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proofErr w:type="gramStart"/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купаться только в официально разрешенных местах, при купании стараться не заглатывать воду;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  <w:t xml:space="preserve">  </w:t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не покупать продукты питания в местах несанкционированной торговли;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  <w:t xml:space="preserve">  </w:t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 избегать контактов с людьми с признаками инфекционных заболеваний, с сыпью, температурой, кашлем и другими симптомами;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  <w:t xml:space="preserve">  </w:t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не допускать ребенка в организованный детский коллектив (дошкольные и оздоровительные учреждения), если у него есть симптомы инфекционного заболевания.</w:t>
      </w:r>
      <w:proofErr w:type="gram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ab/>
      </w:r>
      <w:r w:rsidRPr="004237BA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появлении симптомов инфекционных заболеваний - повышенной температуры тела, кашля, насморка, боли в горле, сыпи, головной боли, жидкого стула и других следует немедленно обращаться </w:t>
      </w:r>
      <w:r w:rsidRPr="004237BA">
        <w:rPr>
          <w:rFonts w:ascii="Times New Roman" w:eastAsia="Times New Roman" w:hAnsi="Times New Roman" w:cs="Times New Roman"/>
          <w:color w:val="4F4F4F"/>
          <w:sz w:val="21"/>
          <w:szCs w:val="21"/>
          <w:lang w:eastAsia="ru-RU"/>
        </w:rPr>
        <w:t>за медицинской помощью.</w:t>
      </w:r>
    </w:p>
    <w:p w:rsidR="00254437" w:rsidRPr="004237BA" w:rsidRDefault="00254437">
      <w:pPr>
        <w:rPr>
          <w:rFonts w:ascii="Times New Roman" w:hAnsi="Times New Roman" w:cs="Times New Roman"/>
        </w:rPr>
      </w:pPr>
    </w:p>
    <w:sectPr w:rsidR="00254437" w:rsidRPr="0042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BA"/>
    <w:rsid w:val="00254437"/>
    <w:rsid w:val="004237BA"/>
    <w:rsid w:val="006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Валентинович</dc:creator>
  <cp:lastModifiedBy>Сергей Валентинович</cp:lastModifiedBy>
  <cp:revision>1</cp:revision>
  <dcterms:created xsi:type="dcterms:W3CDTF">2023-08-15T13:51:00Z</dcterms:created>
  <dcterms:modified xsi:type="dcterms:W3CDTF">2023-08-15T14:06:00Z</dcterms:modified>
</cp:coreProperties>
</file>