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A9" w:rsidRDefault="001C6AA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-5715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7C" w:rsidRDefault="0060377C" w:rsidP="001C6AA9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</w:rPr>
      </w:pPr>
    </w:p>
    <w:p w:rsidR="0060377C" w:rsidRDefault="0060377C" w:rsidP="001C6AA9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</w:rPr>
      </w:pPr>
    </w:p>
    <w:p w:rsidR="001C6AA9" w:rsidRDefault="00845F55" w:rsidP="00D25FBD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1C6AA9" w:rsidRPr="001C6AA9">
        <w:rPr>
          <w:rFonts w:ascii="Times New Roman" w:hAnsi="Times New Roman" w:cs="Times New Roman"/>
          <w:b/>
          <w:sz w:val="28"/>
        </w:rPr>
        <w:t>олучение государственной услуги по предоставлению материалов ГФДЗ посредством ЕПГУ</w:t>
      </w:r>
    </w:p>
    <w:p w:rsidR="001C6AA9" w:rsidRDefault="00D25FBD" w:rsidP="00D25FBD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</w:t>
      </w:r>
      <w:r w:rsidR="003D4381">
        <w:rPr>
          <w:rFonts w:ascii="Times New Roman" w:hAnsi="Times New Roman" w:cs="Times New Roman"/>
          <w:sz w:val="28"/>
        </w:rPr>
        <w:t xml:space="preserve">, что </w:t>
      </w:r>
      <w:r w:rsidR="001C6AA9" w:rsidRPr="001C6AA9">
        <w:rPr>
          <w:rFonts w:ascii="Times New Roman" w:hAnsi="Times New Roman" w:cs="Times New Roman"/>
          <w:sz w:val="28"/>
        </w:rPr>
        <w:t>на Едином портале государственных и муниципальных услуг (ЕПГУ) реализована возможность получения сведений и материалов государственного фонда данных, полученных в результате проведения землеустройства (ГФДЗ).</w:t>
      </w:r>
    </w:p>
    <w:p w:rsidR="001C6AA9" w:rsidRPr="001C6AA9" w:rsidRDefault="001C6AA9" w:rsidP="00D25FBD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C6AA9">
        <w:rPr>
          <w:rFonts w:ascii="Times New Roman" w:hAnsi="Times New Roman" w:cs="Times New Roman"/>
          <w:sz w:val="28"/>
        </w:rPr>
        <w:t>Следует отметить, что Правительством Российской Федерации поставлена задача по максимальному увеличению доли оказания государственн</w:t>
      </w:r>
      <w:r>
        <w:rPr>
          <w:rFonts w:ascii="Times New Roman" w:hAnsi="Times New Roman" w:cs="Times New Roman"/>
          <w:sz w:val="28"/>
        </w:rPr>
        <w:t>ых услуг в электронном формате.</w:t>
      </w:r>
    </w:p>
    <w:p w:rsidR="001C6AA9" w:rsidRDefault="001C6AA9" w:rsidP="00D25FBD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C6AA9">
        <w:rPr>
          <w:rFonts w:ascii="Times New Roman" w:hAnsi="Times New Roman" w:cs="Times New Roman"/>
          <w:sz w:val="28"/>
        </w:rPr>
        <w:t xml:space="preserve">Все материалы ГФДЗ и их копии предоставляются бесплатно </w:t>
      </w:r>
      <w:r w:rsidR="002F33A3">
        <w:rPr>
          <w:rFonts w:ascii="Times New Roman" w:hAnsi="Times New Roman" w:cs="Times New Roman"/>
          <w:sz w:val="28"/>
        </w:rPr>
        <w:t>физическим</w:t>
      </w:r>
      <w:r w:rsidRPr="001C6AA9">
        <w:rPr>
          <w:rFonts w:ascii="Times New Roman" w:hAnsi="Times New Roman" w:cs="Times New Roman"/>
          <w:sz w:val="28"/>
        </w:rPr>
        <w:t xml:space="preserve"> и </w:t>
      </w:r>
      <w:r w:rsidR="002F33A3">
        <w:rPr>
          <w:rFonts w:ascii="Times New Roman" w:hAnsi="Times New Roman" w:cs="Times New Roman"/>
          <w:sz w:val="28"/>
        </w:rPr>
        <w:t>юридическим лицам</w:t>
      </w:r>
      <w:r w:rsidRPr="001C6AA9">
        <w:rPr>
          <w:rFonts w:ascii="Times New Roman" w:hAnsi="Times New Roman" w:cs="Times New Roman"/>
          <w:sz w:val="28"/>
        </w:rPr>
        <w:t xml:space="preserve">. </w:t>
      </w:r>
    </w:p>
    <w:p w:rsidR="00E30F26" w:rsidRPr="00D25FBD" w:rsidRDefault="00E30F26" w:rsidP="00D25FBD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BD">
        <w:rPr>
          <w:rFonts w:ascii="Times New Roman" w:hAnsi="Times New Roman" w:cs="Times New Roman"/>
          <w:iCs/>
          <w:sz w:val="28"/>
          <w:szCs w:val="28"/>
        </w:rPr>
        <w:t>Ранее услуга предоставления материалов землеустройства оказывалась только при личном обращении в территориальные органы Росреестра или посредством почтовой связи.</w:t>
      </w:r>
    </w:p>
    <w:p w:rsidR="0060377C" w:rsidRPr="00E30F26" w:rsidRDefault="00E30F26" w:rsidP="00D25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 xml:space="preserve">В настоящее время на </w:t>
      </w:r>
      <w:r w:rsidRPr="00E30F26">
        <w:rPr>
          <w:rFonts w:ascii="Times New Roman" w:hAnsi="Times New Roman" w:cs="Times New Roman"/>
          <w:i/>
          <w:sz w:val="28"/>
          <w:szCs w:val="28"/>
        </w:rPr>
        <w:t>портале Госуслуг реализована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 xml:space="preserve"> возможность подать заявление о предоставлении материалов </w:t>
      </w:r>
      <w:r w:rsidRPr="00E30F26">
        <w:rPr>
          <w:rFonts w:ascii="Times New Roman" w:hAnsi="Times New Roman" w:cs="Times New Roman"/>
          <w:i/>
          <w:sz w:val="28"/>
          <w:szCs w:val="28"/>
        </w:rPr>
        <w:t xml:space="preserve">землеустройства и 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>получит</w:t>
      </w:r>
      <w:r w:rsidR="00D25FBD">
        <w:rPr>
          <w:rFonts w:ascii="Times New Roman" w:hAnsi="Times New Roman" w:cs="Times New Roman"/>
          <w:i/>
          <w:sz w:val="28"/>
          <w:szCs w:val="28"/>
        </w:rPr>
        <w:t>ь необходимые документы из ГФДЗ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 xml:space="preserve"> в удобном цифровом формате, не выходя из дома или офиса.</w:t>
      </w:r>
      <w:r w:rsidRPr="00E30F26">
        <w:rPr>
          <w:rFonts w:ascii="Times New Roman" w:hAnsi="Times New Roman" w:cs="Times New Roman"/>
          <w:i/>
          <w:sz w:val="28"/>
          <w:szCs w:val="28"/>
        </w:rPr>
        <w:t xml:space="preserve"> При подаче заявления через портал Госуслуг пользователю в личный кабинет направляется электронный документ или ссылка для скачивания материалов фонда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291D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4D4178">
        <w:rPr>
          <w:rFonts w:ascii="Times New Roman" w:hAnsi="Times New Roman" w:cs="Times New Roman"/>
          <w:sz w:val="28"/>
          <w:szCs w:val="28"/>
        </w:rPr>
        <w:t xml:space="preserve">разъяснила заместитель руководителя Управления Росреестра по Курской области </w:t>
      </w:r>
      <w:r w:rsidRPr="004D4178">
        <w:rPr>
          <w:rFonts w:ascii="Times New Roman" w:hAnsi="Times New Roman" w:cs="Times New Roman"/>
          <w:b/>
          <w:sz w:val="28"/>
          <w:szCs w:val="28"/>
        </w:rPr>
        <w:t>Анна Стрекалова.</w:t>
      </w:r>
    </w:p>
    <w:p w:rsidR="001C6AA9" w:rsidRPr="001C6AA9" w:rsidRDefault="001C6AA9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6AA9">
        <w:rPr>
          <w:rFonts w:ascii="Times New Roman" w:hAnsi="Times New Roman" w:cs="Times New Roman"/>
          <w:sz w:val="28"/>
        </w:rPr>
        <w:t>Услуга оказывается на безвозмездной основе. Заявление можно подать по ссылке https://gosuslugi.ru/600447/1/form.</w:t>
      </w:r>
    </w:p>
    <w:p w:rsidR="001C6AA9" w:rsidRPr="001C6AA9" w:rsidRDefault="001C6AA9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C6AA9" w:rsidRPr="00845F55" w:rsidRDefault="00900FB2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FB2">
        <w:rPr>
          <w:rFonts w:ascii="Times New Roman" w:hAnsi="Times New Roman" w:cs="Times New Roman"/>
          <w:i/>
          <w:sz w:val="28"/>
        </w:rPr>
        <w:t>«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За </w:t>
      </w:r>
      <w:r w:rsidR="006B149B" w:rsidRPr="00900FB2">
        <w:rPr>
          <w:rFonts w:ascii="Times New Roman" w:hAnsi="Times New Roman" w:cs="Times New Roman"/>
          <w:i/>
          <w:sz w:val="28"/>
        </w:rPr>
        <w:t>пять месяцев 2024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года поступило </w:t>
      </w:r>
      <w:r w:rsidRPr="00900FB2">
        <w:rPr>
          <w:rFonts w:ascii="Times New Roman" w:hAnsi="Times New Roman" w:cs="Times New Roman"/>
          <w:i/>
          <w:sz w:val="28"/>
        </w:rPr>
        <w:t>528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за</w:t>
      </w:r>
      <w:r w:rsidR="0030539E">
        <w:rPr>
          <w:rFonts w:ascii="Times New Roman" w:hAnsi="Times New Roman" w:cs="Times New Roman"/>
          <w:i/>
          <w:sz w:val="28"/>
        </w:rPr>
        <w:t>явлений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, из них </w:t>
      </w:r>
      <w:r w:rsidR="0030539E">
        <w:rPr>
          <w:rFonts w:ascii="Times New Roman" w:hAnsi="Times New Roman" w:cs="Times New Roman"/>
          <w:i/>
          <w:sz w:val="28"/>
        </w:rPr>
        <w:t>282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через ЕПГУ (</w:t>
      </w:r>
      <w:r w:rsidRPr="00900FB2">
        <w:rPr>
          <w:rFonts w:ascii="Times New Roman" w:hAnsi="Times New Roman" w:cs="Times New Roman"/>
          <w:i/>
          <w:sz w:val="28"/>
        </w:rPr>
        <w:t>5</w:t>
      </w:r>
      <w:r w:rsidR="0030539E">
        <w:rPr>
          <w:rFonts w:ascii="Times New Roman" w:hAnsi="Times New Roman" w:cs="Times New Roman"/>
          <w:i/>
          <w:sz w:val="28"/>
        </w:rPr>
        <w:t>3</w:t>
      </w:r>
      <w:r w:rsidRPr="00900FB2">
        <w:rPr>
          <w:rFonts w:ascii="Times New Roman" w:hAnsi="Times New Roman" w:cs="Times New Roman"/>
          <w:i/>
          <w:sz w:val="28"/>
        </w:rPr>
        <w:t>.</w:t>
      </w:r>
      <w:r w:rsidR="0030539E">
        <w:rPr>
          <w:rFonts w:ascii="Times New Roman" w:hAnsi="Times New Roman" w:cs="Times New Roman"/>
          <w:i/>
          <w:sz w:val="28"/>
        </w:rPr>
        <w:t>4</w:t>
      </w:r>
      <w:r w:rsidRPr="00900FB2">
        <w:rPr>
          <w:rFonts w:ascii="Times New Roman" w:hAnsi="Times New Roman" w:cs="Times New Roman"/>
          <w:i/>
          <w:sz w:val="28"/>
        </w:rPr>
        <w:t>%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). По </w:t>
      </w:r>
      <w:r w:rsidR="0030539E">
        <w:rPr>
          <w:rFonts w:ascii="Times New Roman" w:hAnsi="Times New Roman" w:cs="Times New Roman"/>
          <w:i/>
          <w:sz w:val="28"/>
        </w:rPr>
        <w:t>поступившим заявлениям было предоставлено</w:t>
      </w:r>
      <w:r w:rsidR="00E81076">
        <w:rPr>
          <w:rFonts w:ascii="Times New Roman" w:hAnsi="Times New Roman" w:cs="Times New Roman"/>
          <w:i/>
          <w:sz w:val="28"/>
        </w:rPr>
        <w:t xml:space="preserve"> </w:t>
      </w:r>
      <w:r w:rsidR="00235E8E">
        <w:rPr>
          <w:rFonts w:ascii="Times New Roman" w:hAnsi="Times New Roman" w:cs="Times New Roman"/>
          <w:i/>
          <w:sz w:val="28"/>
        </w:rPr>
        <w:t xml:space="preserve">408 материалов </w:t>
      </w:r>
      <w:r w:rsidR="00845F55">
        <w:rPr>
          <w:rFonts w:ascii="Times New Roman" w:hAnsi="Times New Roman" w:cs="Times New Roman"/>
          <w:i/>
          <w:sz w:val="28"/>
        </w:rPr>
        <w:t>ГФДЗ.</w:t>
      </w:r>
      <w:r w:rsidR="00235E8E">
        <w:rPr>
          <w:rFonts w:ascii="Times New Roman" w:hAnsi="Times New Roman" w:cs="Times New Roman"/>
          <w:i/>
          <w:sz w:val="28"/>
        </w:rPr>
        <w:t xml:space="preserve"> 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Для обеспечения сроков предоставления материалов из ГФДЗ данные переводятся в электронный вид. В настоящее время более </w:t>
      </w:r>
      <w:r w:rsidRPr="00900FB2">
        <w:rPr>
          <w:rFonts w:ascii="Times New Roman" w:hAnsi="Times New Roman" w:cs="Times New Roman"/>
          <w:i/>
          <w:sz w:val="28"/>
        </w:rPr>
        <w:t>9</w:t>
      </w:r>
      <w:r w:rsidR="001C6AA9" w:rsidRPr="00900FB2">
        <w:rPr>
          <w:rFonts w:ascii="Times New Roman" w:hAnsi="Times New Roman" w:cs="Times New Roman"/>
          <w:i/>
          <w:sz w:val="28"/>
        </w:rPr>
        <w:t>0% материалов ГФДЗ оцифрованы»</w:t>
      </w:r>
      <w:r w:rsidR="00845F55">
        <w:rPr>
          <w:rFonts w:ascii="Times New Roman" w:hAnsi="Times New Roman" w:cs="Times New Roman"/>
          <w:i/>
          <w:sz w:val="28"/>
        </w:rPr>
        <w:t xml:space="preserve">, </w:t>
      </w:r>
      <w:r w:rsidRPr="00900FB2">
        <w:rPr>
          <w:rFonts w:ascii="Times New Roman" w:hAnsi="Times New Roman" w:cs="Times New Roman"/>
          <w:b/>
          <w:sz w:val="28"/>
        </w:rPr>
        <w:t xml:space="preserve">- </w:t>
      </w:r>
      <w:r w:rsidRPr="00845F55">
        <w:rPr>
          <w:rFonts w:ascii="Times New Roman" w:hAnsi="Times New Roman" w:cs="Times New Roman"/>
          <w:sz w:val="28"/>
        </w:rPr>
        <w:t xml:space="preserve">рассказала </w:t>
      </w:r>
      <w:r w:rsidR="00235E8E" w:rsidRPr="00845F55">
        <w:rPr>
          <w:rFonts w:ascii="Times New Roman" w:hAnsi="Times New Roman" w:cs="Times New Roman"/>
          <w:sz w:val="28"/>
        </w:rPr>
        <w:t xml:space="preserve">заместитель директора – главный технолог филиала ППК «Роскадастр» по Курской области </w:t>
      </w:r>
      <w:r w:rsidR="00845F55" w:rsidRPr="00845F55">
        <w:rPr>
          <w:rFonts w:ascii="Times New Roman" w:hAnsi="Times New Roman" w:cs="Times New Roman"/>
          <w:b/>
          <w:sz w:val="28"/>
        </w:rPr>
        <w:t xml:space="preserve">Людмила </w:t>
      </w:r>
      <w:r w:rsidR="00235E8E" w:rsidRPr="00845F55">
        <w:rPr>
          <w:rFonts w:ascii="Times New Roman" w:hAnsi="Times New Roman" w:cs="Times New Roman"/>
          <w:b/>
          <w:sz w:val="28"/>
        </w:rPr>
        <w:t>Иванова</w:t>
      </w:r>
      <w:r w:rsidR="00845F55" w:rsidRPr="00845F55">
        <w:rPr>
          <w:rFonts w:ascii="Times New Roman" w:hAnsi="Times New Roman" w:cs="Times New Roman"/>
          <w:sz w:val="28"/>
        </w:rPr>
        <w:t>.</w:t>
      </w:r>
    </w:p>
    <w:p w:rsid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Воспользоваться услугой достаточно просто:</w:t>
      </w: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–</w:t>
      </w:r>
      <w:r w:rsidR="00E30F26">
        <w:rPr>
          <w:rFonts w:ascii="Times New Roman" w:hAnsi="Times New Roman" w:cs="Times New Roman"/>
          <w:sz w:val="28"/>
        </w:rPr>
        <w:t xml:space="preserve"> </w:t>
      </w:r>
      <w:r w:rsidRPr="006B66BB">
        <w:rPr>
          <w:rFonts w:ascii="Times New Roman" w:hAnsi="Times New Roman" w:cs="Times New Roman"/>
          <w:sz w:val="28"/>
        </w:rPr>
        <w:t>необходимо пройти авторизацию на ЕПГУ;</w:t>
      </w: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–</w:t>
      </w:r>
      <w:r w:rsidR="00E30F26">
        <w:rPr>
          <w:rFonts w:ascii="Times New Roman" w:hAnsi="Times New Roman" w:cs="Times New Roman"/>
          <w:sz w:val="28"/>
        </w:rPr>
        <w:t xml:space="preserve"> </w:t>
      </w:r>
      <w:r w:rsidRPr="006B66BB">
        <w:rPr>
          <w:rFonts w:ascii="Times New Roman" w:hAnsi="Times New Roman" w:cs="Times New Roman"/>
          <w:sz w:val="28"/>
        </w:rPr>
        <w:t>выбрать услугу «Предоставление материалов и данных государственного фонда данных, полученных в результате проведения землеустройства»;</w:t>
      </w: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–</w:t>
      </w:r>
      <w:r w:rsidR="00E30F26">
        <w:rPr>
          <w:rFonts w:ascii="Times New Roman" w:hAnsi="Times New Roman" w:cs="Times New Roman"/>
          <w:sz w:val="28"/>
        </w:rPr>
        <w:t xml:space="preserve"> </w:t>
      </w:r>
      <w:r w:rsidRPr="006B66BB">
        <w:rPr>
          <w:rFonts w:ascii="Times New Roman" w:hAnsi="Times New Roman" w:cs="Times New Roman"/>
          <w:sz w:val="28"/>
        </w:rPr>
        <w:t>заполнить шаблон заявления.</w:t>
      </w:r>
    </w:p>
    <w:p w:rsidR="00E30F26" w:rsidRPr="00BA0FD2" w:rsidRDefault="00E30F26" w:rsidP="00D25FBD">
      <w:pPr>
        <w:tabs>
          <w:tab w:val="left" w:pos="8355"/>
        </w:tabs>
        <w:ind w:firstLine="709"/>
        <w:jc w:val="both"/>
        <w:rPr>
          <w:rFonts w:ascii="Times New Roman" w:hAnsi="Times New Roman" w:cs="Times New Roman"/>
          <w:sz w:val="28"/>
        </w:rPr>
      </w:pPr>
    </w:p>
    <w:sectPr w:rsidR="00E30F26" w:rsidRPr="00BA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C2" w:rsidRDefault="00CD15C2" w:rsidP="00BA0FD2">
      <w:pPr>
        <w:spacing w:after="0" w:line="240" w:lineRule="auto"/>
      </w:pPr>
      <w:r>
        <w:separator/>
      </w:r>
    </w:p>
  </w:endnote>
  <w:endnote w:type="continuationSeparator" w:id="0">
    <w:p w:rsidR="00CD15C2" w:rsidRDefault="00CD15C2" w:rsidP="00BA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C2" w:rsidRDefault="00CD15C2" w:rsidP="00BA0FD2">
      <w:pPr>
        <w:spacing w:after="0" w:line="240" w:lineRule="auto"/>
      </w:pPr>
      <w:r>
        <w:separator/>
      </w:r>
    </w:p>
  </w:footnote>
  <w:footnote w:type="continuationSeparator" w:id="0">
    <w:p w:rsidR="00CD15C2" w:rsidRDefault="00CD15C2" w:rsidP="00BA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63"/>
    <w:rsid w:val="001C6AA9"/>
    <w:rsid w:val="00235E8E"/>
    <w:rsid w:val="002649C7"/>
    <w:rsid w:val="002B3929"/>
    <w:rsid w:val="002F33A3"/>
    <w:rsid w:val="0030539E"/>
    <w:rsid w:val="003D4381"/>
    <w:rsid w:val="004931D1"/>
    <w:rsid w:val="005318CD"/>
    <w:rsid w:val="0060377C"/>
    <w:rsid w:val="006B149B"/>
    <w:rsid w:val="006B66BB"/>
    <w:rsid w:val="00845F55"/>
    <w:rsid w:val="00852763"/>
    <w:rsid w:val="008701B0"/>
    <w:rsid w:val="00900FB2"/>
    <w:rsid w:val="00A279DE"/>
    <w:rsid w:val="00B505BC"/>
    <w:rsid w:val="00B518AF"/>
    <w:rsid w:val="00BA0FD2"/>
    <w:rsid w:val="00BA291D"/>
    <w:rsid w:val="00C865B4"/>
    <w:rsid w:val="00CD15C2"/>
    <w:rsid w:val="00CF57A3"/>
    <w:rsid w:val="00D133E1"/>
    <w:rsid w:val="00D25FBD"/>
    <w:rsid w:val="00D87E95"/>
    <w:rsid w:val="00E30F26"/>
    <w:rsid w:val="00E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37DE"/>
  <w15:docId w15:val="{C324ECC0-F3EF-433B-B9A3-ABFB7F67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FD2"/>
  </w:style>
  <w:style w:type="paragraph" w:styleId="a7">
    <w:name w:val="footer"/>
    <w:basedOn w:val="a"/>
    <w:link w:val="a8"/>
    <w:uiPriority w:val="99"/>
    <w:unhideWhenUsed/>
    <w:rsid w:val="00BA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FD2"/>
  </w:style>
  <w:style w:type="paragraph" w:styleId="a9">
    <w:name w:val="Normal (Web)"/>
    <w:basedOn w:val="a"/>
    <w:uiPriority w:val="99"/>
    <w:semiHidden/>
    <w:unhideWhenUsed/>
    <w:rsid w:val="0060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4</cp:revision>
  <cp:lastPrinted>2024-06-18T08:17:00Z</cp:lastPrinted>
  <dcterms:created xsi:type="dcterms:W3CDTF">2024-06-18T07:47:00Z</dcterms:created>
  <dcterms:modified xsi:type="dcterms:W3CDTF">2024-06-18T08:19:00Z</dcterms:modified>
</cp:coreProperties>
</file>