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F04" w:rsidRP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помощь жителям приграничья в центре внимания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B9E" w:rsidRPr="00FD3B9E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29 августа 2024 года в Штабе общественной поддержки Курской области состоялся прием жителей приграничных районов, вынужденно покинувших свои дома.</w:t>
      </w:r>
    </w:p>
    <w:p w:rsidR="00FD3B9E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, юрист Центра правовой поддержки Москвы и Московской области Мэри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и помощник нотариуса Светлана Горина оказали бесплатную квали</w:t>
      </w:r>
      <w:r w:rsidR="000E3300">
        <w:rPr>
          <w:rFonts w:ascii="Times New Roman" w:hAnsi="Times New Roman" w:cs="Times New Roman"/>
          <w:sz w:val="28"/>
          <w:szCs w:val="28"/>
        </w:rPr>
        <w:t>фицированную юридическую помощь гражданам.</w:t>
      </w:r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00">
        <w:rPr>
          <w:rFonts w:ascii="Times New Roman" w:hAnsi="Times New Roman" w:cs="Times New Roman"/>
          <w:i/>
          <w:sz w:val="28"/>
          <w:szCs w:val="28"/>
        </w:rPr>
        <w:t>«Мы понимаем, что сейчас жители приграничных районов переживают сложные времена и нуждаются в поддержке. Объе</w:t>
      </w:r>
      <w:r w:rsidR="00EE1E89">
        <w:rPr>
          <w:rFonts w:ascii="Times New Roman" w:hAnsi="Times New Roman" w:cs="Times New Roman"/>
          <w:i/>
          <w:sz w:val="28"/>
          <w:szCs w:val="28"/>
        </w:rPr>
        <w:t>диняя усилия различных ведомств и специалистов,</w:t>
      </w:r>
      <w:r w:rsidRPr="000E3300">
        <w:rPr>
          <w:rFonts w:ascii="Times New Roman" w:hAnsi="Times New Roman" w:cs="Times New Roman"/>
          <w:i/>
          <w:sz w:val="28"/>
          <w:szCs w:val="28"/>
        </w:rPr>
        <w:t xml:space="preserve"> мы </w:t>
      </w:r>
      <w:r w:rsidR="00EE1E89">
        <w:rPr>
          <w:rFonts w:ascii="Times New Roman" w:hAnsi="Times New Roman" w:cs="Times New Roman"/>
          <w:i/>
          <w:sz w:val="28"/>
          <w:szCs w:val="28"/>
        </w:rPr>
        <w:t>оперативно оказываем</w:t>
      </w:r>
      <w:r w:rsidRPr="000E3300">
        <w:rPr>
          <w:rFonts w:ascii="Times New Roman" w:hAnsi="Times New Roman" w:cs="Times New Roman"/>
          <w:i/>
          <w:sz w:val="28"/>
          <w:szCs w:val="28"/>
        </w:rPr>
        <w:t xml:space="preserve"> необходимую правовую помощь»,</w:t>
      </w:r>
      <w:r w:rsidRPr="00FD3B9E">
        <w:rPr>
          <w:rFonts w:ascii="Times New Roman" w:hAnsi="Times New Roman" w:cs="Times New Roman"/>
          <w:sz w:val="28"/>
          <w:szCs w:val="28"/>
        </w:rPr>
        <w:t xml:space="preserve"> - отметил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0E3300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FD3B9E">
        <w:rPr>
          <w:rFonts w:ascii="Times New Roman" w:hAnsi="Times New Roman" w:cs="Times New Roman"/>
          <w:sz w:val="28"/>
          <w:szCs w:val="28"/>
        </w:rPr>
        <w:t>.</w:t>
      </w:r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Жителей приграничья интересовали вопросы, связанные с недвижимостью: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восстановление утраченных документов;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получение сведений из Единого государственного реестра недвижимости;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принятие наследства после истечения установленного срока;</w:t>
      </w:r>
      <w:r w:rsidR="000E3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регистрация права собственности на основании решения суда;</w:t>
      </w:r>
    </w:p>
    <w:p w:rsidR="000E3300" w:rsidRDefault="00FD3B9E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>- земельные отношения.</w:t>
      </w:r>
    </w:p>
    <w:p w:rsidR="000E3300" w:rsidRDefault="000E3300" w:rsidP="000E3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300" w:rsidRDefault="00FD3B9E" w:rsidP="00FD3B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300">
        <w:rPr>
          <w:rFonts w:ascii="Times New Roman" w:hAnsi="Times New Roman" w:cs="Times New Roman"/>
          <w:i/>
          <w:sz w:val="28"/>
          <w:szCs w:val="28"/>
        </w:rPr>
        <w:t xml:space="preserve">«Учитывая важность оказания правовой помощи жителям приграничных районов, совместные приемы граждан планируем проводить </w:t>
      </w:r>
      <w:r w:rsidR="003A003A">
        <w:rPr>
          <w:rFonts w:ascii="Times New Roman" w:hAnsi="Times New Roman" w:cs="Times New Roman"/>
          <w:i/>
          <w:sz w:val="28"/>
          <w:szCs w:val="28"/>
        </w:rPr>
        <w:t>на регулярной основе</w:t>
      </w:r>
      <w:r w:rsidRPr="000E3300">
        <w:rPr>
          <w:rFonts w:ascii="Times New Roman" w:hAnsi="Times New Roman" w:cs="Times New Roman"/>
          <w:i/>
          <w:sz w:val="28"/>
          <w:szCs w:val="28"/>
        </w:rPr>
        <w:t>»</w:t>
      </w:r>
      <w:r w:rsidRPr="00FD3B9E">
        <w:rPr>
          <w:rFonts w:ascii="Times New Roman" w:hAnsi="Times New Roman" w:cs="Times New Roman"/>
          <w:sz w:val="28"/>
          <w:szCs w:val="28"/>
        </w:rPr>
        <w:t xml:space="preserve">, - сообщила юрист </w:t>
      </w:r>
      <w:r w:rsidRPr="003A003A">
        <w:rPr>
          <w:rFonts w:ascii="Times New Roman" w:hAnsi="Times New Roman" w:cs="Times New Roman"/>
          <w:b/>
          <w:sz w:val="28"/>
          <w:szCs w:val="28"/>
        </w:rPr>
        <w:t xml:space="preserve">Мэри </w:t>
      </w:r>
      <w:proofErr w:type="spellStart"/>
      <w:r w:rsidRPr="003A003A">
        <w:rPr>
          <w:rFonts w:ascii="Times New Roman" w:hAnsi="Times New Roman" w:cs="Times New Roman"/>
          <w:b/>
          <w:sz w:val="28"/>
          <w:szCs w:val="28"/>
        </w:rPr>
        <w:t>Гудова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>.</w:t>
      </w:r>
    </w:p>
    <w:p w:rsidR="007B47FA" w:rsidRDefault="00FD3B9E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B9E">
        <w:rPr>
          <w:rFonts w:ascii="Times New Roman" w:hAnsi="Times New Roman" w:cs="Times New Roman"/>
          <w:sz w:val="28"/>
          <w:szCs w:val="28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 xml:space="preserve"> по Курской </w:t>
      </w:r>
      <w:bookmarkStart w:id="0" w:name="_GoBack"/>
      <w:bookmarkEnd w:id="0"/>
      <w:proofErr w:type="gramStart"/>
      <w:r w:rsidR="003A003A" w:rsidRPr="00FD3B9E">
        <w:rPr>
          <w:rFonts w:ascii="Times New Roman" w:hAnsi="Times New Roman" w:cs="Times New Roman"/>
          <w:sz w:val="28"/>
          <w:szCs w:val="28"/>
        </w:rPr>
        <w:t>области:</w:t>
      </w:r>
      <w:r w:rsidR="003A003A">
        <w:rPr>
          <w:rFonts w:ascii="Times New Roman" w:hAnsi="Times New Roman" w:cs="Times New Roman"/>
          <w:sz w:val="28"/>
          <w:szCs w:val="28"/>
        </w:rPr>
        <w:t xml:space="preserve">  </w:t>
      </w:r>
      <w:r w:rsidR="000E3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E3300">
        <w:rPr>
          <w:rFonts w:ascii="Times New Roman" w:hAnsi="Times New Roman" w:cs="Times New Roman"/>
          <w:sz w:val="28"/>
          <w:szCs w:val="28"/>
        </w:rPr>
        <w:t xml:space="preserve"> </w:t>
      </w:r>
      <w:r w:rsidRPr="00FD3B9E">
        <w:rPr>
          <w:rFonts w:ascii="Times New Roman" w:hAnsi="Times New Roman" w:cs="Times New Roman"/>
          <w:sz w:val="28"/>
          <w:szCs w:val="28"/>
        </w:rPr>
        <w:t xml:space="preserve"> </w:t>
      </w:r>
      <w:r w:rsidR="00EE1E89">
        <w:rPr>
          <w:rFonts w:ascii="Times New Roman" w:hAnsi="Times New Roman" w:cs="Times New Roman"/>
          <w:sz w:val="28"/>
          <w:szCs w:val="28"/>
        </w:rPr>
        <w:t xml:space="preserve">      </w:t>
      </w:r>
      <w:r w:rsidRPr="00FD3B9E">
        <w:rPr>
          <w:rFonts w:ascii="Times New Roman" w:hAnsi="Times New Roman" w:cs="Times New Roman"/>
          <w:sz w:val="28"/>
          <w:szCs w:val="28"/>
        </w:rPr>
        <w:t xml:space="preserve">+7 (4712) 51-16-44 или на круглосуточной «горячей линии», совместно организованной с юристом Мэри </w:t>
      </w:r>
      <w:proofErr w:type="spellStart"/>
      <w:r w:rsidRPr="00FD3B9E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FD3B9E">
        <w:rPr>
          <w:rFonts w:ascii="Times New Roman" w:hAnsi="Times New Roman" w:cs="Times New Roman"/>
          <w:sz w:val="28"/>
          <w:szCs w:val="28"/>
        </w:rPr>
        <w:t>: +7 (960) 680-58-29.</w:t>
      </w:r>
    </w:p>
    <w:sectPr w:rsidR="007B47F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F04"/>
    <w:rsid w:val="00082F2B"/>
    <w:rsid w:val="000E3300"/>
    <w:rsid w:val="00103AB9"/>
    <w:rsid w:val="002331E8"/>
    <w:rsid w:val="003A003A"/>
    <w:rsid w:val="00412E79"/>
    <w:rsid w:val="00580968"/>
    <w:rsid w:val="005B1487"/>
    <w:rsid w:val="005D38EE"/>
    <w:rsid w:val="006439FC"/>
    <w:rsid w:val="007B47FA"/>
    <w:rsid w:val="00906A43"/>
    <w:rsid w:val="00912B6E"/>
    <w:rsid w:val="00945721"/>
    <w:rsid w:val="00994079"/>
    <w:rsid w:val="009D1D54"/>
    <w:rsid w:val="00A13938"/>
    <w:rsid w:val="00A21237"/>
    <w:rsid w:val="00B45E4B"/>
    <w:rsid w:val="00D00FAA"/>
    <w:rsid w:val="00D31B68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35E5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D08A-AF14-4718-B3F1-190351F9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</cp:revision>
  <cp:lastPrinted>2024-08-30T09:56:00Z</cp:lastPrinted>
  <dcterms:created xsi:type="dcterms:W3CDTF">2024-08-30T09:05:00Z</dcterms:created>
  <dcterms:modified xsi:type="dcterms:W3CDTF">2024-08-30T10:26:00Z</dcterms:modified>
</cp:coreProperties>
</file>