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49C" w:rsidRDefault="0074749C" w:rsidP="0074749C">
      <w:pPr>
        <w:jc w:val="center"/>
        <w:rPr>
          <w:rFonts w:ascii="Times New Roman" w:hAnsi="Times New Roman" w:cs="Times New Roman"/>
          <w:b/>
          <w:color w:val="000000"/>
          <w:sz w:val="28"/>
          <w:szCs w:val="20"/>
          <w:shd w:val="clear" w:color="auto" w:fill="FFFFFF"/>
        </w:rPr>
      </w:pPr>
      <w:r w:rsidRPr="000470DB">
        <w:rPr>
          <w:b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5E997AB8" wp14:editId="4105D17D">
            <wp:simplePos x="0" y="0"/>
            <wp:positionH relativeFrom="column">
              <wp:posOffset>-487100</wp:posOffset>
            </wp:positionH>
            <wp:positionV relativeFrom="paragraph">
              <wp:posOffset>-317887</wp:posOffset>
            </wp:positionV>
            <wp:extent cx="2475230" cy="878205"/>
            <wp:effectExtent l="0" t="0" r="127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5230" cy="878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3571" w:rsidRPr="00C34D3E" w:rsidRDefault="00623571" w:rsidP="00C34D3E">
      <w:pPr>
        <w:jc w:val="center"/>
        <w:rPr>
          <w:rFonts w:ascii="Times New Roman" w:hAnsi="Times New Roman" w:cs="Times New Roman"/>
          <w:b/>
          <w:color w:val="000000"/>
          <w:sz w:val="36"/>
          <w:szCs w:val="20"/>
          <w:shd w:val="clear" w:color="auto" w:fill="FFFFFF"/>
        </w:rPr>
      </w:pPr>
    </w:p>
    <w:p w:rsidR="00A6610E" w:rsidRPr="00A6610E" w:rsidRDefault="00A6610E" w:rsidP="00A6610E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r w:rsidRPr="00A6610E">
        <w:rPr>
          <w:rFonts w:ascii="Times New Roman" w:hAnsi="Times New Roman" w:cs="Times New Roman"/>
          <w:b/>
          <w:sz w:val="26"/>
          <w:szCs w:val="26"/>
        </w:rPr>
        <w:t xml:space="preserve">В Курском </w:t>
      </w:r>
      <w:proofErr w:type="spellStart"/>
      <w:r w:rsidRPr="00A6610E">
        <w:rPr>
          <w:rFonts w:ascii="Times New Roman" w:hAnsi="Times New Roman" w:cs="Times New Roman"/>
          <w:b/>
          <w:sz w:val="26"/>
          <w:szCs w:val="26"/>
        </w:rPr>
        <w:t>Росреестре</w:t>
      </w:r>
      <w:proofErr w:type="spellEnd"/>
      <w:r w:rsidRPr="00A6610E">
        <w:rPr>
          <w:rFonts w:ascii="Times New Roman" w:hAnsi="Times New Roman" w:cs="Times New Roman"/>
          <w:b/>
          <w:sz w:val="26"/>
          <w:szCs w:val="26"/>
        </w:rPr>
        <w:t xml:space="preserve"> состоялся семинар для кадастровых инженеров</w:t>
      </w:r>
    </w:p>
    <w:bookmarkEnd w:id="0"/>
    <w:p w:rsidR="00A6610E" w:rsidRPr="00A6610E" w:rsidRDefault="00A6610E" w:rsidP="00A6610E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A6610E" w:rsidRPr="00A6610E" w:rsidRDefault="00A6610E" w:rsidP="00A6610E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6610E">
        <w:rPr>
          <w:rFonts w:ascii="Times New Roman" w:hAnsi="Times New Roman" w:cs="Times New Roman"/>
          <w:sz w:val="26"/>
          <w:szCs w:val="26"/>
        </w:rPr>
        <w:t>22 марта 2024</w:t>
      </w:r>
      <w:r>
        <w:rPr>
          <w:rFonts w:ascii="Times New Roman" w:hAnsi="Times New Roman" w:cs="Times New Roman"/>
          <w:sz w:val="26"/>
          <w:szCs w:val="26"/>
        </w:rPr>
        <w:t xml:space="preserve"> года</w:t>
      </w:r>
      <w:r w:rsidRPr="00A6610E">
        <w:rPr>
          <w:rFonts w:ascii="Times New Roman" w:hAnsi="Times New Roman" w:cs="Times New Roman"/>
          <w:sz w:val="26"/>
          <w:szCs w:val="26"/>
        </w:rPr>
        <w:t xml:space="preserve"> в Управлении </w:t>
      </w:r>
      <w:proofErr w:type="spellStart"/>
      <w:r w:rsidRPr="00A6610E">
        <w:rPr>
          <w:rFonts w:ascii="Times New Roman" w:hAnsi="Times New Roman" w:cs="Times New Roman"/>
          <w:sz w:val="26"/>
          <w:szCs w:val="26"/>
        </w:rPr>
        <w:t>Росреестра</w:t>
      </w:r>
      <w:proofErr w:type="spellEnd"/>
      <w:r w:rsidRPr="00A6610E">
        <w:rPr>
          <w:rFonts w:ascii="Times New Roman" w:hAnsi="Times New Roman" w:cs="Times New Roman"/>
          <w:sz w:val="26"/>
          <w:szCs w:val="26"/>
        </w:rPr>
        <w:t xml:space="preserve"> по Курской области прошёл семинар с кадастровыми инженерами, осуществляющими свою деятельность на территории региона.</w:t>
      </w:r>
    </w:p>
    <w:p w:rsidR="00A6610E" w:rsidRPr="00A6610E" w:rsidRDefault="00A6610E" w:rsidP="00A6610E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6610E">
        <w:rPr>
          <w:rFonts w:ascii="Times New Roman" w:hAnsi="Times New Roman" w:cs="Times New Roman"/>
          <w:sz w:val="26"/>
          <w:szCs w:val="26"/>
        </w:rPr>
        <w:t xml:space="preserve">Участники семинара обсудили актуальные изменения в законодательстве, </w:t>
      </w:r>
      <w:r w:rsidR="0089295B">
        <w:rPr>
          <w:rFonts w:ascii="Times New Roman" w:hAnsi="Times New Roman" w:cs="Times New Roman"/>
          <w:sz w:val="26"/>
          <w:szCs w:val="26"/>
        </w:rPr>
        <w:t>постановка на государственный кадастровый учет объектов недвижимости в рамках реализации «гаражной амнистии», «дачной амнистии».</w:t>
      </w:r>
    </w:p>
    <w:p w:rsidR="00A6610E" w:rsidRPr="00A6610E" w:rsidRDefault="00A6610E" w:rsidP="00A6610E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6610E">
        <w:rPr>
          <w:rFonts w:ascii="Times New Roman" w:hAnsi="Times New Roman" w:cs="Times New Roman"/>
          <w:sz w:val="26"/>
          <w:szCs w:val="26"/>
        </w:rPr>
        <w:t>В ходе встречи также озвучены ошибки, допускаемые кадастровыми инженерами при подготовке технической документации, даны рекомендации по устранению причины препятствующей проведению учетно-регистрационных действий.</w:t>
      </w:r>
    </w:p>
    <w:p w:rsidR="00A6610E" w:rsidRPr="00A6610E" w:rsidRDefault="00A6610E" w:rsidP="00A6610E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6610E">
        <w:rPr>
          <w:rFonts w:ascii="Times New Roman" w:hAnsi="Times New Roman" w:cs="Times New Roman"/>
          <w:sz w:val="26"/>
          <w:szCs w:val="26"/>
        </w:rPr>
        <w:t>«</w:t>
      </w:r>
      <w:r w:rsidRPr="00A6610E">
        <w:rPr>
          <w:rStyle w:val="a8"/>
          <w:rFonts w:ascii="Times New Roman" w:hAnsi="Times New Roman" w:cs="Times New Roman"/>
          <w:iCs w:val="0"/>
          <w:sz w:val="26"/>
          <w:szCs w:val="26"/>
        </w:rPr>
        <w:t>Основная задача нашего взаимодействия с кадастровыми инженерами — эффективно и быстро решать сложные вопросы, поэтому семинары мы проводим на постоянной основе»,</w:t>
      </w:r>
      <w:r>
        <w:rPr>
          <w:rStyle w:val="a8"/>
          <w:rFonts w:ascii="Times New Roman" w:hAnsi="Times New Roman" w:cs="Times New Roman"/>
          <w:i w:val="0"/>
          <w:iCs w:val="0"/>
          <w:sz w:val="26"/>
          <w:szCs w:val="26"/>
        </w:rPr>
        <w:t xml:space="preserve"> -</w:t>
      </w:r>
      <w:r w:rsidRPr="00A6610E">
        <w:rPr>
          <w:rStyle w:val="a8"/>
          <w:rFonts w:ascii="Times New Roman" w:hAnsi="Times New Roman" w:cs="Times New Roman"/>
          <w:i w:val="0"/>
          <w:iCs w:val="0"/>
          <w:sz w:val="26"/>
          <w:szCs w:val="26"/>
        </w:rPr>
        <w:t xml:space="preserve"> сообщила заместитель руководителя Управления </w:t>
      </w:r>
      <w:proofErr w:type="spellStart"/>
      <w:r w:rsidRPr="00A6610E">
        <w:rPr>
          <w:rStyle w:val="a8"/>
          <w:rFonts w:ascii="Times New Roman" w:hAnsi="Times New Roman" w:cs="Times New Roman"/>
          <w:i w:val="0"/>
          <w:iCs w:val="0"/>
          <w:sz w:val="26"/>
          <w:szCs w:val="26"/>
        </w:rPr>
        <w:t>Росреестра</w:t>
      </w:r>
      <w:proofErr w:type="spellEnd"/>
      <w:r w:rsidRPr="00A6610E">
        <w:rPr>
          <w:rStyle w:val="a8"/>
          <w:rFonts w:ascii="Times New Roman" w:hAnsi="Times New Roman" w:cs="Times New Roman"/>
          <w:i w:val="0"/>
          <w:iCs w:val="0"/>
          <w:sz w:val="26"/>
          <w:szCs w:val="26"/>
        </w:rPr>
        <w:t xml:space="preserve"> по Курской области Анна Стрекалова.</w:t>
      </w:r>
      <w:r>
        <w:rPr>
          <w:rStyle w:val="a8"/>
          <w:rFonts w:ascii="Times New Roman" w:hAnsi="Times New Roman" w:cs="Times New Roman"/>
          <w:i w:val="0"/>
          <w:iCs w:val="0"/>
          <w:sz w:val="26"/>
          <w:szCs w:val="26"/>
        </w:rPr>
        <w:t xml:space="preserve"> </w:t>
      </w:r>
    </w:p>
    <w:p w:rsidR="00A6610E" w:rsidRPr="00A6610E" w:rsidRDefault="00A6610E" w:rsidP="00A6610E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6610E">
        <w:rPr>
          <w:rFonts w:ascii="Times New Roman" w:hAnsi="Times New Roman" w:cs="Times New Roman"/>
          <w:sz w:val="26"/>
          <w:szCs w:val="26"/>
        </w:rPr>
        <w:t>Важность совместных мероприятий отмечают и сами кадастровые инженеры региона.</w:t>
      </w:r>
    </w:p>
    <w:p w:rsidR="00A6610E" w:rsidRPr="00A6610E" w:rsidRDefault="00A6610E" w:rsidP="00A6610E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6610E">
        <w:rPr>
          <w:rFonts w:ascii="Times New Roman" w:hAnsi="Times New Roman" w:cs="Times New Roman"/>
          <w:i/>
          <w:sz w:val="26"/>
          <w:szCs w:val="26"/>
        </w:rPr>
        <w:t>«Подобного рода семинары имеют множество преимуществ для кадастровых инженеров: это возможность обсудить актуальные вопросы, узнать о новых тенденциях в отрасли, укрепить партнерские связи, что в дальнейшем поможет достичь всех поставленных задач в сфере земли и недвижимости»,</w:t>
      </w:r>
      <w:r w:rsidRPr="00A6610E">
        <w:rPr>
          <w:rFonts w:ascii="Times New Roman" w:hAnsi="Times New Roman" w:cs="Times New Roman"/>
          <w:sz w:val="26"/>
          <w:szCs w:val="26"/>
        </w:rPr>
        <w:t xml:space="preserve"> - </w:t>
      </w:r>
      <w:r w:rsidRPr="0089295B">
        <w:rPr>
          <w:rFonts w:ascii="Times New Roman" w:hAnsi="Times New Roman" w:cs="Times New Roman"/>
          <w:sz w:val="26"/>
          <w:szCs w:val="26"/>
        </w:rPr>
        <w:t>комментирует</w:t>
      </w:r>
      <w:r w:rsidR="0089295B" w:rsidRPr="0089295B">
        <w:rPr>
          <w:rFonts w:ascii="Times New Roman" w:hAnsi="Times New Roman" w:cs="Times New Roman"/>
          <w:sz w:val="26"/>
          <w:szCs w:val="26"/>
        </w:rPr>
        <w:t xml:space="preserve"> директор ООО «Служба кадастровых инженеров «Недвижимость и право» Елена </w:t>
      </w:r>
      <w:proofErr w:type="spellStart"/>
      <w:r w:rsidR="0089295B" w:rsidRPr="0089295B">
        <w:rPr>
          <w:rFonts w:ascii="Times New Roman" w:hAnsi="Times New Roman" w:cs="Times New Roman"/>
          <w:sz w:val="26"/>
          <w:szCs w:val="26"/>
        </w:rPr>
        <w:t>Рудяева-Гершафт</w:t>
      </w:r>
      <w:proofErr w:type="spellEnd"/>
      <w:r w:rsidRPr="0089295B">
        <w:rPr>
          <w:rFonts w:ascii="Times New Roman" w:hAnsi="Times New Roman" w:cs="Times New Roman"/>
          <w:sz w:val="26"/>
          <w:szCs w:val="26"/>
        </w:rPr>
        <w:t>.</w:t>
      </w:r>
    </w:p>
    <w:p w:rsidR="00DB6ECC" w:rsidRPr="00CA2631" w:rsidRDefault="00DB6ECC" w:rsidP="00377501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</w:p>
    <w:sectPr w:rsidR="00DB6ECC" w:rsidRPr="00CA26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E4B"/>
    <w:rsid w:val="00002E4B"/>
    <w:rsid w:val="00042661"/>
    <w:rsid w:val="00043CFD"/>
    <w:rsid w:val="000513B4"/>
    <w:rsid w:val="00052E97"/>
    <w:rsid w:val="00190560"/>
    <w:rsid w:val="001A436A"/>
    <w:rsid w:val="001F0D73"/>
    <w:rsid w:val="00377501"/>
    <w:rsid w:val="00383668"/>
    <w:rsid w:val="004931D1"/>
    <w:rsid w:val="005318CD"/>
    <w:rsid w:val="005C3976"/>
    <w:rsid w:val="00623571"/>
    <w:rsid w:val="006401B9"/>
    <w:rsid w:val="0074749C"/>
    <w:rsid w:val="00775775"/>
    <w:rsid w:val="0089295B"/>
    <w:rsid w:val="008B184B"/>
    <w:rsid w:val="008B18D4"/>
    <w:rsid w:val="00917A53"/>
    <w:rsid w:val="009F0AA9"/>
    <w:rsid w:val="00A16B27"/>
    <w:rsid w:val="00A304DD"/>
    <w:rsid w:val="00A6610E"/>
    <w:rsid w:val="00AC5129"/>
    <w:rsid w:val="00AF46E2"/>
    <w:rsid w:val="00BB1567"/>
    <w:rsid w:val="00C269B9"/>
    <w:rsid w:val="00C34D3E"/>
    <w:rsid w:val="00C544FE"/>
    <w:rsid w:val="00CA2631"/>
    <w:rsid w:val="00CD7405"/>
    <w:rsid w:val="00D4594F"/>
    <w:rsid w:val="00DB6ECC"/>
    <w:rsid w:val="00E005FA"/>
    <w:rsid w:val="00E72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E3CBB"/>
  <w15:docId w15:val="{BE7B8CD2-D45B-4B6E-AA47-0D73E9A5F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aliases w:val="Заголовок мой"/>
    <w:basedOn w:val="a"/>
    <w:next w:val="a"/>
    <w:link w:val="10"/>
    <w:uiPriority w:val="9"/>
    <w:qFormat/>
    <w:rsid w:val="004931D1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мой Знак"/>
    <w:basedOn w:val="a0"/>
    <w:link w:val="1"/>
    <w:uiPriority w:val="9"/>
    <w:rsid w:val="004931D1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character" w:styleId="a3">
    <w:name w:val="Hyperlink"/>
    <w:basedOn w:val="a0"/>
    <w:uiPriority w:val="99"/>
    <w:unhideWhenUsed/>
    <w:rsid w:val="00190560"/>
    <w:rPr>
      <w:color w:val="0000FF"/>
      <w:u w:val="single"/>
    </w:rPr>
  </w:style>
  <w:style w:type="paragraph" w:styleId="a4">
    <w:name w:val="No Spacing"/>
    <w:uiPriority w:val="1"/>
    <w:qFormat/>
    <w:rsid w:val="00190560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A304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B15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B1567"/>
    <w:rPr>
      <w:rFonts w:ascii="Segoe UI" w:hAnsi="Segoe UI" w:cs="Segoe UI"/>
      <w:sz w:val="18"/>
      <w:szCs w:val="18"/>
    </w:rPr>
  </w:style>
  <w:style w:type="character" w:styleId="a8">
    <w:name w:val="Emphasis"/>
    <w:basedOn w:val="a0"/>
    <w:uiPriority w:val="20"/>
    <w:qFormat/>
    <w:rsid w:val="00A6610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80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Бочанова Анастасия Владимировна</dc:creator>
  <cp:lastModifiedBy>Парфенова Алина Игоревна</cp:lastModifiedBy>
  <cp:revision>11</cp:revision>
  <cp:lastPrinted>2024-03-19T09:46:00Z</cp:lastPrinted>
  <dcterms:created xsi:type="dcterms:W3CDTF">2024-02-26T14:23:00Z</dcterms:created>
  <dcterms:modified xsi:type="dcterms:W3CDTF">2024-03-22T11:47:00Z</dcterms:modified>
</cp:coreProperties>
</file>